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F0B50" w14:textId="58AF43BA" w:rsidR="008E5378" w:rsidRPr="00B44480" w:rsidRDefault="00990C97" w:rsidP="00B44480">
      <w:pPr>
        <w:pStyle w:val="NoSpacing"/>
        <w:jc w:val="center"/>
        <w:rPr>
          <w:b/>
          <w:bCs/>
          <w:spacing w:val="-2"/>
          <w:sz w:val="28"/>
          <w:szCs w:val="28"/>
        </w:rPr>
      </w:pPr>
      <w:r w:rsidRPr="00B44480">
        <w:rPr>
          <w:b/>
          <w:bCs/>
          <w:sz w:val="28"/>
          <w:szCs w:val="28"/>
        </w:rPr>
        <w:t>Soccer</w:t>
      </w:r>
      <w:r w:rsidRPr="00B44480">
        <w:rPr>
          <w:b/>
          <w:bCs/>
          <w:spacing w:val="-2"/>
          <w:sz w:val="28"/>
          <w:szCs w:val="28"/>
        </w:rPr>
        <w:t xml:space="preserve"> </w:t>
      </w:r>
      <w:r w:rsidRPr="00B44480">
        <w:rPr>
          <w:b/>
          <w:bCs/>
          <w:sz w:val="28"/>
          <w:szCs w:val="28"/>
        </w:rPr>
        <w:t>de</w:t>
      </w:r>
      <w:r w:rsidRPr="00B44480">
        <w:rPr>
          <w:b/>
          <w:bCs/>
          <w:spacing w:val="-3"/>
          <w:sz w:val="28"/>
          <w:szCs w:val="28"/>
        </w:rPr>
        <w:t xml:space="preserve"> </w:t>
      </w:r>
      <w:r w:rsidRPr="00B44480">
        <w:rPr>
          <w:b/>
          <w:bCs/>
          <w:sz w:val="28"/>
          <w:szCs w:val="28"/>
        </w:rPr>
        <w:t>Mayo</w:t>
      </w:r>
      <w:r w:rsidR="000A4624" w:rsidRPr="00B44480">
        <w:rPr>
          <w:b/>
          <w:bCs/>
          <w:spacing w:val="-1"/>
          <w:sz w:val="28"/>
          <w:szCs w:val="28"/>
        </w:rPr>
        <w:t xml:space="preserve"> </w:t>
      </w:r>
      <w:r w:rsidRPr="00B44480">
        <w:rPr>
          <w:b/>
          <w:bCs/>
          <w:sz w:val="28"/>
          <w:szCs w:val="28"/>
        </w:rPr>
        <w:t>Tournament</w:t>
      </w:r>
      <w:r w:rsidRPr="00B44480">
        <w:rPr>
          <w:b/>
          <w:bCs/>
          <w:spacing w:val="-8"/>
          <w:sz w:val="28"/>
          <w:szCs w:val="28"/>
        </w:rPr>
        <w:t xml:space="preserve"> </w:t>
      </w:r>
      <w:r w:rsidRPr="00B44480">
        <w:rPr>
          <w:b/>
          <w:bCs/>
          <w:spacing w:val="-2"/>
          <w:sz w:val="28"/>
          <w:szCs w:val="28"/>
        </w:rPr>
        <w:t>Rules</w:t>
      </w:r>
    </w:p>
    <w:p w14:paraId="139FB59A" w14:textId="77777777" w:rsidR="008A20C0" w:rsidRDefault="008A20C0" w:rsidP="00B44480">
      <w:pPr>
        <w:pStyle w:val="NoSpacing"/>
        <w:rPr>
          <w:b/>
          <w:bCs/>
        </w:rPr>
      </w:pPr>
    </w:p>
    <w:p w14:paraId="69582B06" w14:textId="07C45FE6" w:rsidR="00B91E3C" w:rsidRPr="008E5378" w:rsidRDefault="00990C97" w:rsidP="00B44480">
      <w:pPr>
        <w:pStyle w:val="NoSpacing"/>
        <w:rPr>
          <w:b/>
          <w:bCs/>
        </w:rPr>
      </w:pPr>
      <w:r w:rsidRPr="008E5378">
        <w:t>Each</w:t>
      </w:r>
      <w:r w:rsidRPr="008E5378">
        <w:rPr>
          <w:spacing w:val="-2"/>
        </w:rPr>
        <w:t xml:space="preserve"> </w:t>
      </w:r>
      <w:r w:rsidRPr="008E5378">
        <w:t>team</w:t>
      </w:r>
      <w:r w:rsidRPr="008E5378">
        <w:rPr>
          <w:spacing w:val="-2"/>
        </w:rPr>
        <w:t xml:space="preserve"> </w:t>
      </w:r>
      <w:r w:rsidRPr="008E5378">
        <w:t>will</w:t>
      </w:r>
      <w:r w:rsidRPr="008E5378">
        <w:rPr>
          <w:spacing w:val="-1"/>
        </w:rPr>
        <w:t xml:space="preserve"> </w:t>
      </w:r>
      <w:r w:rsidRPr="008E5378">
        <w:t>play a</w:t>
      </w:r>
      <w:r w:rsidRPr="008E5378">
        <w:rPr>
          <w:spacing w:val="-2"/>
        </w:rPr>
        <w:t xml:space="preserve"> </w:t>
      </w:r>
      <w:r w:rsidRPr="008E5378">
        <w:t>minimum</w:t>
      </w:r>
      <w:r w:rsidRPr="008E5378">
        <w:rPr>
          <w:spacing w:val="-3"/>
        </w:rPr>
        <w:t xml:space="preserve"> </w:t>
      </w:r>
      <w:r w:rsidRPr="008E5378">
        <w:t>of</w:t>
      </w:r>
      <w:r w:rsidRPr="008E5378">
        <w:rPr>
          <w:spacing w:val="1"/>
        </w:rPr>
        <w:t xml:space="preserve"> </w:t>
      </w:r>
      <w:r w:rsidRPr="008E5378">
        <w:t>3</w:t>
      </w:r>
      <w:r w:rsidRPr="008E5378">
        <w:rPr>
          <w:spacing w:val="-2"/>
        </w:rPr>
        <w:t xml:space="preserve"> games.</w:t>
      </w:r>
    </w:p>
    <w:p w14:paraId="767762E9" w14:textId="0A98ABBD" w:rsidR="00B91E3C" w:rsidRPr="008E5378" w:rsidRDefault="00990C97" w:rsidP="00B44480">
      <w:pPr>
        <w:pStyle w:val="NoSpacing"/>
      </w:pPr>
      <w:r w:rsidRPr="008E5378">
        <w:t>The</w:t>
      </w:r>
      <w:r w:rsidRPr="008E5378">
        <w:rPr>
          <w:spacing w:val="-3"/>
        </w:rPr>
        <w:t xml:space="preserve"> </w:t>
      </w:r>
      <w:r w:rsidRPr="008E5378">
        <w:t>tournament</w:t>
      </w:r>
      <w:r w:rsidRPr="008E5378">
        <w:rPr>
          <w:spacing w:val="-2"/>
        </w:rPr>
        <w:t xml:space="preserve"> </w:t>
      </w:r>
      <w:r w:rsidRPr="008E5378">
        <w:t>divisions,</w:t>
      </w:r>
      <w:r w:rsidRPr="008E5378">
        <w:rPr>
          <w:spacing w:val="-3"/>
        </w:rPr>
        <w:t xml:space="preserve"> </w:t>
      </w:r>
      <w:r w:rsidR="004A7169">
        <w:t>match duration</w:t>
      </w:r>
      <w:r w:rsidRPr="008E5378">
        <w:t>,</w:t>
      </w:r>
      <w:r w:rsidRPr="008E5378">
        <w:rPr>
          <w:spacing w:val="-3"/>
        </w:rPr>
        <w:t xml:space="preserve"> </w:t>
      </w:r>
      <w:r w:rsidRPr="008E5378">
        <w:t>maximum</w:t>
      </w:r>
      <w:r w:rsidRPr="008E5378">
        <w:rPr>
          <w:spacing w:val="-3"/>
        </w:rPr>
        <w:t xml:space="preserve"> </w:t>
      </w:r>
      <w:r w:rsidRPr="008E5378">
        <w:t>roster</w:t>
      </w:r>
      <w:r w:rsidRPr="008E5378">
        <w:rPr>
          <w:spacing w:val="-5"/>
        </w:rPr>
        <w:t xml:space="preserve"> </w:t>
      </w:r>
      <w:r w:rsidRPr="008E5378">
        <w:t>size</w:t>
      </w:r>
      <w:r w:rsidR="000A4624">
        <w:t xml:space="preserve"> </w:t>
      </w:r>
      <w:r w:rsidRPr="008E5378">
        <w:t>are</w:t>
      </w:r>
      <w:r w:rsidRPr="008E5378">
        <w:rPr>
          <w:spacing w:val="-3"/>
        </w:rPr>
        <w:t xml:space="preserve"> </w:t>
      </w:r>
      <w:r w:rsidRPr="008E5378">
        <w:t>displayed</w:t>
      </w:r>
      <w:r w:rsidRPr="008E5378">
        <w:rPr>
          <w:spacing w:val="-4"/>
        </w:rPr>
        <w:t xml:space="preserve"> </w:t>
      </w:r>
      <w:r w:rsidRPr="008E5378">
        <w:t>in</w:t>
      </w:r>
      <w:r w:rsidRPr="008E5378">
        <w:rPr>
          <w:spacing w:val="-4"/>
        </w:rPr>
        <w:t xml:space="preserve"> </w:t>
      </w:r>
      <w:r w:rsidRPr="008E5378">
        <w:t>the</w:t>
      </w:r>
      <w:r w:rsidRPr="008E5378">
        <w:rPr>
          <w:spacing w:val="-3"/>
        </w:rPr>
        <w:t xml:space="preserve"> </w:t>
      </w:r>
      <w:r w:rsidRPr="008E5378">
        <w:t xml:space="preserve">table </w:t>
      </w:r>
      <w:r w:rsidRPr="008E5378">
        <w:rPr>
          <w:spacing w:val="-2"/>
        </w:rPr>
        <w:t>below:</w:t>
      </w:r>
    </w:p>
    <w:p w14:paraId="5D1A8DC3" w14:textId="77777777" w:rsidR="00B91E3C" w:rsidRPr="008E5378" w:rsidRDefault="00B91E3C" w:rsidP="00B44480">
      <w:pPr>
        <w:pStyle w:val="NoSpacing"/>
        <w:rPr>
          <w:sz w:val="13"/>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84"/>
        <w:gridCol w:w="851"/>
        <w:gridCol w:w="758"/>
        <w:gridCol w:w="661"/>
        <w:gridCol w:w="661"/>
        <w:gridCol w:w="661"/>
        <w:gridCol w:w="679"/>
        <w:gridCol w:w="641"/>
        <w:gridCol w:w="889"/>
        <w:gridCol w:w="990"/>
      </w:tblGrid>
      <w:tr w:rsidR="00D04593" w:rsidRPr="008E5378" w14:paraId="7579B252" w14:textId="77777777" w:rsidTr="00B44480">
        <w:trPr>
          <w:trHeight w:val="185"/>
        </w:trPr>
        <w:tc>
          <w:tcPr>
            <w:tcW w:w="1284" w:type="dxa"/>
            <w:vMerge w:val="restart"/>
            <w:tcBorders>
              <w:top w:val="nil"/>
              <w:left w:val="nil"/>
            </w:tcBorders>
          </w:tcPr>
          <w:p w14:paraId="5EBD5B43" w14:textId="77777777" w:rsidR="00D04593" w:rsidRPr="008E5378" w:rsidRDefault="00D04593" w:rsidP="00B44480">
            <w:pPr>
              <w:pStyle w:val="NoSpacing"/>
              <w:rPr>
                <w:sz w:val="20"/>
              </w:rPr>
            </w:pPr>
          </w:p>
        </w:tc>
        <w:tc>
          <w:tcPr>
            <w:tcW w:w="851" w:type="dxa"/>
            <w:tcBorders>
              <w:top w:val="single" w:sz="4" w:space="0" w:color="000000"/>
            </w:tcBorders>
            <w:shd w:val="clear" w:color="auto" w:fill="001F5F"/>
          </w:tcPr>
          <w:p w14:paraId="216308FC" w14:textId="487A13BB" w:rsidR="00D04593" w:rsidRPr="008E5378" w:rsidRDefault="00D04593" w:rsidP="00B44480">
            <w:pPr>
              <w:pStyle w:val="NoSpacing"/>
              <w:rPr>
                <w:b/>
                <w:sz w:val="15"/>
              </w:rPr>
            </w:pPr>
            <w:r w:rsidRPr="008E5378">
              <w:rPr>
                <w:b/>
                <w:color w:val="FFFFFF"/>
                <w:spacing w:val="-4"/>
                <w:sz w:val="15"/>
              </w:rPr>
              <w:t>201</w:t>
            </w:r>
            <w:r w:rsidR="003308D7">
              <w:rPr>
                <w:b/>
                <w:color w:val="FFFFFF"/>
                <w:spacing w:val="-4"/>
                <w:sz w:val="15"/>
              </w:rPr>
              <w:t>8-2019</w:t>
            </w:r>
          </w:p>
        </w:tc>
        <w:tc>
          <w:tcPr>
            <w:tcW w:w="758" w:type="dxa"/>
            <w:tcBorders>
              <w:top w:val="single" w:sz="4" w:space="0" w:color="000000"/>
            </w:tcBorders>
            <w:shd w:val="clear" w:color="auto" w:fill="001F5F"/>
          </w:tcPr>
          <w:p w14:paraId="6F5C77BF" w14:textId="00C28CE6" w:rsidR="00D04593" w:rsidRPr="008E5378" w:rsidRDefault="00D04593" w:rsidP="00B44480">
            <w:pPr>
              <w:pStyle w:val="NoSpacing"/>
              <w:rPr>
                <w:b/>
                <w:sz w:val="15"/>
              </w:rPr>
            </w:pPr>
            <w:r w:rsidRPr="008E5378">
              <w:rPr>
                <w:b/>
                <w:color w:val="FFFFFF"/>
                <w:spacing w:val="-4"/>
                <w:sz w:val="15"/>
              </w:rPr>
              <w:t>201</w:t>
            </w:r>
            <w:r w:rsidR="003308D7">
              <w:rPr>
                <w:b/>
                <w:color w:val="FFFFFF"/>
                <w:spacing w:val="-4"/>
                <w:sz w:val="15"/>
              </w:rPr>
              <w:t>7-2018</w:t>
            </w:r>
          </w:p>
        </w:tc>
        <w:tc>
          <w:tcPr>
            <w:tcW w:w="661" w:type="dxa"/>
            <w:tcBorders>
              <w:top w:val="single" w:sz="4" w:space="0" w:color="000000"/>
            </w:tcBorders>
            <w:shd w:val="clear" w:color="auto" w:fill="001F5F"/>
          </w:tcPr>
          <w:p w14:paraId="496AD02C" w14:textId="05600EFF" w:rsidR="00D04593" w:rsidRPr="008E5378" w:rsidRDefault="00D04593" w:rsidP="00B44480">
            <w:pPr>
              <w:pStyle w:val="NoSpacing"/>
              <w:rPr>
                <w:b/>
                <w:sz w:val="15"/>
              </w:rPr>
            </w:pPr>
            <w:r w:rsidRPr="008E5378">
              <w:rPr>
                <w:b/>
                <w:color w:val="FFFFFF"/>
                <w:spacing w:val="-4"/>
                <w:sz w:val="15"/>
              </w:rPr>
              <w:t>201</w:t>
            </w:r>
            <w:r w:rsidR="003308D7">
              <w:rPr>
                <w:b/>
                <w:color w:val="FFFFFF"/>
                <w:spacing w:val="-4"/>
                <w:sz w:val="15"/>
              </w:rPr>
              <w:t>6-2017</w:t>
            </w:r>
          </w:p>
        </w:tc>
        <w:tc>
          <w:tcPr>
            <w:tcW w:w="661" w:type="dxa"/>
            <w:tcBorders>
              <w:top w:val="single" w:sz="4" w:space="0" w:color="000000"/>
            </w:tcBorders>
            <w:shd w:val="clear" w:color="auto" w:fill="001F5F"/>
          </w:tcPr>
          <w:p w14:paraId="21C11681" w14:textId="7A8C9F66" w:rsidR="00D04593" w:rsidRPr="008E5378" w:rsidRDefault="00D04593" w:rsidP="00B44480">
            <w:pPr>
              <w:pStyle w:val="NoSpacing"/>
              <w:rPr>
                <w:b/>
                <w:sz w:val="15"/>
              </w:rPr>
            </w:pPr>
            <w:r w:rsidRPr="008E5378">
              <w:rPr>
                <w:b/>
                <w:color w:val="FFFFFF"/>
                <w:spacing w:val="-4"/>
                <w:sz w:val="15"/>
              </w:rPr>
              <w:t>201</w:t>
            </w:r>
            <w:r w:rsidR="003308D7">
              <w:rPr>
                <w:b/>
                <w:color w:val="FFFFFF"/>
                <w:spacing w:val="-4"/>
                <w:sz w:val="15"/>
              </w:rPr>
              <w:t>5-2016</w:t>
            </w:r>
          </w:p>
        </w:tc>
        <w:tc>
          <w:tcPr>
            <w:tcW w:w="661" w:type="dxa"/>
            <w:tcBorders>
              <w:top w:val="single" w:sz="4" w:space="0" w:color="000000"/>
            </w:tcBorders>
            <w:shd w:val="clear" w:color="auto" w:fill="001F5F"/>
          </w:tcPr>
          <w:p w14:paraId="078929A2" w14:textId="55087E5F" w:rsidR="00D04593" w:rsidRPr="008E5378" w:rsidRDefault="00D04593" w:rsidP="00B44480">
            <w:pPr>
              <w:pStyle w:val="NoSpacing"/>
              <w:rPr>
                <w:b/>
                <w:sz w:val="15"/>
              </w:rPr>
            </w:pPr>
            <w:r w:rsidRPr="008E5378">
              <w:rPr>
                <w:b/>
                <w:color w:val="FFFFFF"/>
                <w:spacing w:val="-4"/>
                <w:sz w:val="15"/>
              </w:rPr>
              <w:t>201</w:t>
            </w:r>
            <w:r w:rsidR="003308D7">
              <w:rPr>
                <w:b/>
                <w:color w:val="FFFFFF"/>
                <w:spacing w:val="-4"/>
                <w:sz w:val="15"/>
              </w:rPr>
              <w:t>4-2015</w:t>
            </w:r>
          </w:p>
        </w:tc>
        <w:tc>
          <w:tcPr>
            <w:tcW w:w="679" w:type="dxa"/>
            <w:tcBorders>
              <w:top w:val="single" w:sz="4" w:space="0" w:color="000000"/>
            </w:tcBorders>
            <w:shd w:val="clear" w:color="auto" w:fill="001F5F"/>
          </w:tcPr>
          <w:p w14:paraId="340EEC5E" w14:textId="3C0C6D31" w:rsidR="00D04593" w:rsidRPr="008E5378" w:rsidRDefault="00D04593" w:rsidP="00B44480">
            <w:pPr>
              <w:pStyle w:val="NoSpacing"/>
              <w:rPr>
                <w:b/>
                <w:sz w:val="15"/>
              </w:rPr>
            </w:pPr>
            <w:r w:rsidRPr="008E5378">
              <w:rPr>
                <w:b/>
                <w:color w:val="FFFFFF"/>
                <w:spacing w:val="-4"/>
                <w:sz w:val="15"/>
              </w:rPr>
              <w:t>201</w:t>
            </w:r>
            <w:r w:rsidR="003308D7">
              <w:rPr>
                <w:b/>
                <w:color w:val="FFFFFF"/>
                <w:spacing w:val="-4"/>
                <w:sz w:val="15"/>
              </w:rPr>
              <w:t>3-2014</w:t>
            </w:r>
          </w:p>
        </w:tc>
        <w:tc>
          <w:tcPr>
            <w:tcW w:w="641" w:type="dxa"/>
            <w:tcBorders>
              <w:top w:val="single" w:sz="4" w:space="0" w:color="000000"/>
            </w:tcBorders>
            <w:shd w:val="clear" w:color="auto" w:fill="001F5F"/>
          </w:tcPr>
          <w:p w14:paraId="3B8E94AF" w14:textId="573242DE" w:rsidR="00D04593" w:rsidRPr="008E5378" w:rsidRDefault="00D04593" w:rsidP="00B44480">
            <w:pPr>
              <w:pStyle w:val="NoSpacing"/>
              <w:rPr>
                <w:b/>
                <w:sz w:val="15"/>
              </w:rPr>
            </w:pPr>
            <w:r w:rsidRPr="008E5378">
              <w:rPr>
                <w:b/>
                <w:color w:val="FFFFFF"/>
                <w:spacing w:val="-4"/>
                <w:sz w:val="15"/>
              </w:rPr>
              <w:t>201</w:t>
            </w:r>
            <w:r w:rsidR="003308D7">
              <w:rPr>
                <w:b/>
                <w:color w:val="FFFFFF"/>
                <w:spacing w:val="-4"/>
                <w:sz w:val="15"/>
              </w:rPr>
              <w:t>2-2013</w:t>
            </w:r>
          </w:p>
        </w:tc>
        <w:tc>
          <w:tcPr>
            <w:tcW w:w="889" w:type="dxa"/>
            <w:tcBorders>
              <w:top w:val="single" w:sz="4" w:space="0" w:color="000000"/>
            </w:tcBorders>
            <w:shd w:val="clear" w:color="auto" w:fill="001F5F"/>
          </w:tcPr>
          <w:p w14:paraId="72168B1B" w14:textId="77777777" w:rsidR="00D04593" w:rsidRDefault="00D04593" w:rsidP="00B44480">
            <w:pPr>
              <w:pStyle w:val="NoSpacing"/>
              <w:rPr>
                <w:b/>
                <w:color w:val="FFFFFF"/>
                <w:spacing w:val="-4"/>
                <w:sz w:val="15"/>
              </w:rPr>
            </w:pPr>
            <w:r w:rsidRPr="008E5378">
              <w:rPr>
                <w:b/>
                <w:color w:val="FFFFFF"/>
                <w:spacing w:val="-4"/>
                <w:sz w:val="15"/>
              </w:rPr>
              <w:t>20</w:t>
            </w:r>
            <w:r w:rsidR="003308D7">
              <w:rPr>
                <w:b/>
                <w:color w:val="FFFFFF"/>
                <w:spacing w:val="-4"/>
                <w:sz w:val="15"/>
              </w:rPr>
              <w:t>11-2012</w:t>
            </w:r>
          </w:p>
          <w:p w14:paraId="67EAE2CD" w14:textId="573797CF" w:rsidR="003308D7" w:rsidRPr="008E5378" w:rsidRDefault="003308D7" w:rsidP="00B44480">
            <w:pPr>
              <w:pStyle w:val="NoSpacing"/>
              <w:rPr>
                <w:b/>
                <w:sz w:val="15"/>
              </w:rPr>
            </w:pPr>
            <w:r>
              <w:rPr>
                <w:b/>
                <w:color w:val="FFFFFF"/>
                <w:spacing w:val="-4"/>
                <w:sz w:val="15"/>
              </w:rPr>
              <w:t>2010-2011</w:t>
            </w:r>
          </w:p>
        </w:tc>
        <w:tc>
          <w:tcPr>
            <w:tcW w:w="990" w:type="dxa"/>
            <w:tcBorders>
              <w:top w:val="single" w:sz="4" w:space="0" w:color="000000"/>
            </w:tcBorders>
            <w:shd w:val="clear" w:color="auto" w:fill="001F5F"/>
          </w:tcPr>
          <w:p w14:paraId="60EBCEC8" w14:textId="77777777" w:rsidR="00D04593" w:rsidRDefault="00D04593" w:rsidP="00B44480">
            <w:pPr>
              <w:pStyle w:val="NoSpacing"/>
              <w:rPr>
                <w:b/>
                <w:color w:val="FFFFFF"/>
                <w:spacing w:val="-4"/>
                <w:sz w:val="15"/>
              </w:rPr>
            </w:pPr>
            <w:r w:rsidRPr="008E5378">
              <w:rPr>
                <w:b/>
                <w:color w:val="FFFFFF"/>
                <w:spacing w:val="-4"/>
                <w:sz w:val="15"/>
              </w:rPr>
              <w:t>200</w:t>
            </w:r>
            <w:r w:rsidR="003308D7">
              <w:rPr>
                <w:b/>
                <w:color w:val="FFFFFF"/>
                <w:spacing w:val="-4"/>
                <w:sz w:val="15"/>
              </w:rPr>
              <w:t>9-2010</w:t>
            </w:r>
          </w:p>
          <w:p w14:paraId="390BBB86" w14:textId="7D6EE170" w:rsidR="003308D7" w:rsidRPr="008E5378" w:rsidRDefault="003308D7" w:rsidP="00B44480">
            <w:pPr>
              <w:pStyle w:val="NoSpacing"/>
              <w:rPr>
                <w:b/>
                <w:sz w:val="15"/>
              </w:rPr>
            </w:pPr>
            <w:r>
              <w:rPr>
                <w:b/>
                <w:color w:val="FFFFFF"/>
                <w:spacing w:val="-4"/>
                <w:sz w:val="15"/>
              </w:rPr>
              <w:t>2007-2008</w:t>
            </w:r>
          </w:p>
        </w:tc>
      </w:tr>
      <w:tr w:rsidR="00D04593" w:rsidRPr="008E5378" w14:paraId="30FF8512" w14:textId="77777777" w:rsidTr="00B44480">
        <w:trPr>
          <w:trHeight w:val="185"/>
        </w:trPr>
        <w:tc>
          <w:tcPr>
            <w:tcW w:w="1284" w:type="dxa"/>
            <w:vMerge/>
            <w:tcBorders>
              <w:top w:val="nil"/>
              <w:left w:val="nil"/>
            </w:tcBorders>
          </w:tcPr>
          <w:p w14:paraId="58BAF3EA" w14:textId="77777777" w:rsidR="00D04593" w:rsidRPr="008E5378" w:rsidRDefault="00D04593" w:rsidP="00B44480">
            <w:pPr>
              <w:pStyle w:val="NoSpacing"/>
              <w:rPr>
                <w:sz w:val="2"/>
                <w:szCs w:val="2"/>
              </w:rPr>
            </w:pPr>
          </w:p>
        </w:tc>
        <w:tc>
          <w:tcPr>
            <w:tcW w:w="851" w:type="dxa"/>
            <w:shd w:val="clear" w:color="auto" w:fill="001F5F"/>
          </w:tcPr>
          <w:p w14:paraId="172C493A" w14:textId="32519139" w:rsidR="00D04593" w:rsidRPr="008E5378" w:rsidRDefault="00D04593" w:rsidP="00B44480">
            <w:pPr>
              <w:pStyle w:val="NoSpacing"/>
              <w:rPr>
                <w:b/>
                <w:sz w:val="15"/>
              </w:rPr>
            </w:pPr>
            <w:r w:rsidRPr="008E5378">
              <w:rPr>
                <w:b/>
                <w:color w:val="FFFFFF"/>
                <w:spacing w:val="-5"/>
                <w:sz w:val="15"/>
              </w:rPr>
              <w:t>U8</w:t>
            </w:r>
          </w:p>
        </w:tc>
        <w:tc>
          <w:tcPr>
            <w:tcW w:w="758" w:type="dxa"/>
            <w:shd w:val="clear" w:color="auto" w:fill="001F5F"/>
          </w:tcPr>
          <w:p w14:paraId="1901FB28" w14:textId="77777777" w:rsidR="00D04593" w:rsidRPr="008E5378" w:rsidRDefault="00D04593" w:rsidP="00B44480">
            <w:pPr>
              <w:pStyle w:val="NoSpacing"/>
              <w:rPr>
                <w:b/>
                <w:sz w:val="15"/>
              </w:rPr>
            </w:pPr>
            <w:r w:rsidRPr="008E5378">
              <w:rPr>
                <w:b/>
                <w:color w:val="FFFFFF"/>
                <w:spacing w:val="-5"/>
                <w:sz w:val="15"/>
              </w:rPr>
              <w:t>U9</w:t>
            </w:r>
          </w:p>
        </w:tc>
        <w:tc>
          <w:tcPr>
            <w:tcW w:w="661" w:type="dxa"/>
            <w:shd w:val="clear" w:color="auto" w:fill="001F5F"/>
          </w:tcPr>
          <w:p w14:paraId="7C0CF323" w14:textId="77777777" w:rsidR="00D04593" w:rsidRPr="008E5378" w:rsidRDefault="00D04593" w:rsidP="00B44480">
            <w:pPr>
              <w:pStyle w:val="NoSpacing"/>
              <w:rPr>
                <w:b/>
                <w:sz w:val="15"/>
              </w:rPr>
            </w:pPr>
            <w:r w:rsidRPr="008E5378">
              <w:rPr>
                <w:b/>
                <w:color w:val="FFFFFF"/>
                <w:spacing w:val="-5"/>
                <w:sz w:val="15"/>
              </w:rPr>
              <w:t>U10</w:t>
            </w:r>
          </w:p>
        </w:tc>
        <w:tc>
          <w:tcPr>
            <w:tcW w:w="661" w:type="dxa"/>
            <w:shd w:val="clear" w:color="auto" w:fill="001F5F"/>
          </w:tcPr>
          <w:p w14:paraId="17D87C1B" w14:textId="77777777" w:rsidR="00D04593" w:rsidRPr="008E5378" w:rsidRDefault="00D04593" w:rsidP="00B44480">
            <w:pPr>
              <w:pStyle w:val="NoSpacing"/>
              <w:rPr>
                <w:b/>
                <w:sz w:val="15"/>
              </w:rPr>
            </w:pPr>
            <w:r w:rsidRPr="008E5378">
              <w:rPr>
                <w:b/>
                <w:color w:val="FFFFFF"/>
                <w:spacing w:val="-5"/>
                <w:sz w:val="15"/>
              </w:rPr>
              <w:t>U11</w:t>
            </w:r>
          </w:p>
        </w:tc>
        <w:tc>
          <w:tcPr>
            <w:tcW w:w="661" w:type="dxa"/>
            <w:shd w:val="clear" w:color="auto" w:fill="001F5F"/>
          </w:tcPr>
          <w:p w14:paraId="671DCAFC" w14:textId="77777777" w:rsidR="00D04593" w:rsidRPr="008E5378" w:rsidRDefault="00D04593" w:rsidP="00B44480">
            <w:pPr>
              <w:pStyle w:val="NoSpacing"/>
              <w:rPr>
                <w:b/>
                <w:sz w:val="15"/>
              </w:rPr>
            </w:pPr>
            <w:r w:rsidRPr="008E5378">
              <w:rPr>
                <w:b/>
                <w:color w:val="FFFFFF"/>
                <w:spacing w:val="-5"/>
                <w:sz w:val="15"/>
              </w:rPr>
              <w:t>U12</w:t>
            </w:r>
          </w:p>
        </w:tc>
        <w:tc>
          <w:tcPr>
            <w:tcW w:w="679" w:type="dxa"/>
            <w:shd w:val="clear" w:color="auto" w:fill="001F5F"/>
          </w:tcPr>
          <w:p w14:paraId="7D0101B5" w14:textId="77777777" w:rsidR="00D04593" w:rsidRPr="008E5378" w:rsidRDefault="00D04593" w:rsidP="00B44480">
            <w:pPr>
              <w:pStyle w:val="NoSpacing"/>
              <w:rPr>
                <w:b/>
                <w:sz w:val="15"/>
              </w:rPr>
            </w:pPr>
            <w:r w:rsidRPr="008E5378">
              <w:rPr>
                <w:b/>
                <w:color w:val="FFFFFF"/>
                <w:spacing w:val="-5"/>
                <w:sz w:val="15"/>
              </w:rPr>
              <w:t>U13</w:t>
            </w:r>
          </w:p>
        </w:tc>
        <w:tc>
          <w:tcPr>
            <w:tcW w:w="641" w:type="dxa"/>
            <w:shd w:val="clear" w:color="auto" w:fill="001F5F"/>
          </w:tcPr>
          <w:p w14:paraId="2AAB66A1" w14:textId="77777777" w:rsidR="00D04593" w:rsidRPr="008E5378" w:rsidRDefault="00D04593" w:rsidP="00B44480">
            <w:pPr>
              <w:pStyle w:val="NoSpacing"/>
              <w:rPr>
                <w:b/>
                <w:sz w:val="15"/>
              </w:rPr>
            </w:pPr>
            <w:r w:rsidRPr="008E5378">
              <w:rPr>
                <w:b/>
                <w:color w:val="FFFFFF"/>
                <w:spacing w:val="-5"/>
                <w:sz w:val="15"/>
              </w:rPr>
              <w:t>U14</w:t>
            </w:r>
          </w:p>
        </w:tc>
        <w:tc>
          <w:tcPr>
            <w:tcW w:w="889" w:type="dxa"/>
            <w:shd w:val="clear" w:color="auto" w:fill="001F5F"/>
          </w:tcPr>
          <w:p w14:paraId="0C8CFB4B" w14:textId="5E50541C" w:rsidR="00D04593" w:rsidRPr="008E5378" w:rsidRDefault="00D04593" w:rsidP="00B44480">
            <w:pPr>
              <w:pStyle w:val="NoSpacing"/>
              <w:rPr>
                <w:b/>
                <w:sz w:val="15"/>
              </w:rPr>
            </w:pPr>
            <w:r w:rsidRPr="008E5378">
              <w:rPr>
                <w:b/>
                <w:color w:val="FFFFFF"/>
                <w:spacing w:val="-5"/>
                <w:sz w:val="15"/>
              </w:rPr>
              <w:t>U15-U16</w:t>
            </w:r>
          </w:p>
        </w:tc>
        <w:tc>
          <w:tcPr>
            <w:tcW w:w="990" w:type="dxa"/>
            <w:shd w:val="clear" w:color="auto" w:fill="001F5F"/>
          </w:tcPr>
          <w:p w14:paraId="179126B1" w14:textId="07C721C6" w:rsidR="00D04593" w:rsidRPr="008E5378" w:rsidRDefault="00D04593" w:rsidP="00B44480">
            <w:pPr>
              <w:pStyle w:val="NoSpacing"/>
              <w:rPr>
                <w:b/>
                <w:sz w:val="15"/>
              </w:rPr>
            </w:pPr>
            <w:r w:rsidRPr="008E5378">
              <w:rPr>
                <w:b/>
                <w:color w:val="FFFFFF"/>
                <w:spacing w:val="-5"/>
                <w:sz w:val="15"/>
              </w:rPr>
              <w:t>U17-U19</w:t>
            </w:r>
          </w:p>
        </w:tc>
      </w:tr>
      <w:tr w:rsidR="00D04593" w:rsidRPr="008E5378" w14:paraId="7F6FCB81" w14:textId="77777777" w:rsidTr="00B44480">
        <w:trPr>
          <w:trHeight w:val="185"/>
        </w:trPr>
        <w:tc>
          <w:tcPr>
            <w:tcW w:w="1284" w:type="dxa"/>
          </w:tcPr>
          <w:p w14:paraId="55A0E10C" w14:textId="77777777" w:rsidR="00D04593" w:rsidRPr="008E5378" w:rsidRDefault="00D04593" w:rsidP="00B44480">
            <w:pPr>
              <w:pStyle w:val="NoSpacing"/>
              <w:jc w:val="center"/>
              <w:rPr>
                <w:b/>
                <w:sz w:val="15"/>
              </w:rPr>
            </w:pPr>
            <w:r w:rsidRPr="008E5378">
              <w:rPr>
                <w:b/>
                <w:spacing w:val="-2"/>
                <w:sz w:val="15"/>
              </w:rPr>
              <w:t>Format</w:t>
            </w:r>
          </w:p>
        </w:tc>
        <w:tc>
          <w:tcPr>
            <w:tcW w:w="851" w:type="dxa"/>
            <w:shd w:val="clear" w:color="auto" w:fill="BEBEBE"/>
          </w:tcPr>
          <w:p w14:paraId="17E67D93" w14:textId="686858C6" w:rsidR="00D04593" w:rsidRPr="000A4624" w:rsidRDefault="00FC7BDC" w:rsidP="00B44480">
            <w:pPr>
              <w:pStyle w:val="NoSpacing"/>
              <w:jc w:val="center"/>
              <w:rPr>
                <w:b/>
                <w:sz w:val="15"/>
              </w:rPr>
            </w:pPr>
            <w:r w:rsidRPr="000A4624">
              <w:rPr>
                <w:b/>
                <w:sz w:val="15"/>
              </w:rPr>
              <w:t>7v7</w:t>
            </w:r>
          </w:p>
        </w:tc>
        <w:tc>
          <w:tcPr>
            <w:tcW w:w="758" w:type="dxa"/>
            <w:shd w:val="clear" w:color="auto" w:fill="BEBEBE"/>
          </w:tcPr>
          <w:p w14:paraId="006C3FAE" w14:textId="77777777" w:rsidR="00D04593" w:rsidRPr="000A4624" w:rsidRDefault="00D04593" w:rsidP="00B44480">
            <w:pPr>
              <w:pStyle w:val="NoSpacing"/>
              <w:jc w:val="center"/>
              <w:rPr>
                <w:b/>
                <w:sz w:val="15"/>
              </w:rPr>
            </w:pPr>
            <w:r w:rsidRPr="000A4624">
              <w:rPr>
                <w:b/>
                <w:spacing w:val="-5"/>
                <w:sz w:val="15"/>
              </w:rPr>
              <w:t>7v7</w:t>
            </w:r>
          </w:p>
        </w:tc>
        <w:tc>
          <w:tcPr>
            <w:tcW w:w="661" w:type="dxa"/>
            <w:shd w:val="clear" w:color="auto" w:fill="BEBEBE"/>
          </w:tcPr>
          <w:p w14:paraId="53D3B06E" w14:textId="77777777" w:rsidR="00D04593" w:rsidRPr="000A4624" w:rsidRDefault="00D04593" w:rsidP="00B44480">
            <w:pPr>
              <w:pStyle w:val="NoSpacing"/>
              <w:jc w:val="center"/>
              <w:rPr>
                <w:b/>
                <w:sz w:val="15"/>
              </w:rPr>
            </w:pPr>
            <w:r w:rsidRPr="000A4624">
              <w:rPr>
                <w:b/>
                <w:spacing w:val="-5"/>
                <w:sz w:val="15"/>
              </w:rPr>
              <w:t>7v7</w:t>
            </w:r>
          </w:p>
        </w:tc>
        <w:tc>
          <w:tcPr>
            <w:tcW w:w="661" w:type="dxa"/>
            <w:shd w:val="clear" w:color="auto" w:fill="A6A6A6"/>
          </w:tcPr>
          <w:p w14:paraId="7B244AF8" w14:textId="77777777" w:rsidR="00D04593" w:rsidRPr="000A4624" w:rsidRDefault="00D04593" w:rsidP="00B44480">
            <w:pPr>
              <w:pStyle w:val="NoSpacing"/>
              <w:jc w:val="center"/>
              <w:rPr>
                <w:b/>
                <w:sz w:val="15"/>
              </w:rPr>
            </w:pPr>
            <w:r w:rsidRPr="000A4624">
              <w:rPr>
                <w:b/>
                <w:spacing w:val="-5"/>
                <w:sz w:val="15"/>
              </w:rPr>
              <w:t>9v9</w:t>
            </w:r>
          </w:p>
        </w:tc>
        <w:tc>
          <w:tcPr>
            <w:tcW w:w="661" w:type="dxa"/>
            <w:shd w:val="clear" w:color="auto" w:fill="A6A6A6"/>
          </w:tcPr>
          <w:p w14:paraId="3A5CFDB0" w14:textId="77777777" w:rsidR="00D04593" w:rsidRPr="000A4624" w:rsidRDefault="00D04593" w:rsidP="00B44480">
            <w:pPr>
              <w:pStyle w:val="NoSpacing"/>
              <w:jc w:val="center"/>
              <w:rPr>
                <w:b/>
                <w:sz w:val="15"/>
              </w:rPr>
            </w:pPr>
            <w:r w:rsidRPr="000A4624">
              <w:rPr>
                <w:b/>
                <w:spacing w:val="-5"/>
                <w:sz w:val="15"/>
              </w:rPr>
              <w:t>9v9</w:t>
            </w:r>
          </w:p>
        </w:tc>
        <w:tc>
          <w:tcPr>
            <w:tcW w:w="679" w:type="dxa"/>
            <w:shd w:val="clear" w:color="auto" w:fill="808080"/>
          </w:tcPr>
          <w:p w14:paraId="1C7D0A81" w14:textId="77777777" w:rsidR="00D04593" w:rsidRPr="000A4624" w:rsidRDefault="00D04593" w:rsidP="00B44480">
            <w:pPr>
              <w:pStyle w:val="NoSpacing"/>
              <w:jc w:val="center"/>
              <w:rPr>
                <w:b/>
                <w:sz w:val="15"/>
              </w:rPr>
            </w:pPr>
            <w:r w:rsidRPr="000A4624">
              <w:rPr>
                <w:b/>
                <w:spacing w:val="-2"/>
                <w:sz w:val="15"/>
              </w:rPr>
              <w:t>11v11</w:t>
            </w:r>
          </w:p>
        </w:tc>
        <w:tc>
          <w:tcPr>
            <w:tcW w:w="641" w:type="dxa"/>
            <w:shd w:val="clear" w:color="auto" w:fill="808080"/>
          </w:tcPr>
          <w:p w14:paraId="0408A7DF" w14:textId="77777777" w:rsidR="00D04593" w:rsidRPr="000A4624" w:rsidRDefault="00D04593" w:rsidP="00B44480">
            <w:pPr>
              <w:pStyle w:val="NoSpacing"/>
              <w:jc w:val="center"/>
              <w:rPr>
                <w:b/>
                <w:sz w:val="15"/>
              </w:rPr>
            </w:pPr>
            <w:r w:rsidRPr="000A4624">
              <w:rPr>
                <w:b/>
                <w:spacing w:val="-2"/>
                <w:sz w:val="15"/>
              </w:rPr>
              <w:t>11v11</w:t>
            </w:r>
          </w:p>
        </w:tc>
        <w:tc>
          <w:tcPr>
            <w:tcW w:w="889" w:type="dxa"/>
            <w:shd w:val="clear" w:color="auto" w:fill="808080"/>
          </w:tcPr>
          <w:p w14:paraId="5B1CC18B" w14:textId="77777777" w:rsidR="00D04593" w:rsidRPr="000A4624" w:rsidRDefault="00D04593" w:rsidP="00B44480">
            <w:pPr>
              <w:pStyle w:val="NoSpacing"/>
              <w:jc w:val="center"/>
              <w:rPr>
                <w:b/>
                <w:sz w:val="15"/>
              </w:rPr>
            </w:pPr>
            <w:r w:rsidRPr="000A4624">
              <w:rPr>
                <w:b/>
                <w:spacing w:val="-2"/>
                <w:sz w:val="15"/>
              </w:rPr>
              <w:t>11v11</w:t>
            </w:r>
          </w:p>
        </w:tc>
        <w:tc>
          <w:tcPr>
            <w:tcW w:w="990" w:type="dxa"/>
            <w:shd w:val="clear" w:color="auto" w:fill="808080"/>
          </w:tcPr>
          <w:p w14:paraId="7939DFCA" w14:textId="77777777" w:rsidR="00D04593" w:rsidRPr="000A4624" w:rsidRDefault="00D04593" w:rsidP="00B44480">
            <w:pPr>
              <w:pStyle w:val="NoSpacing"/>
              <w:jc w:val="center"/>
              <w:rPr>
                <w:b/>
                <w:color w:val="000000" w:themeColor="text1"/>
                <w:sz w:val="15"/>
              </w:rPr>
            </w:pPr>
            <w:r w:rsidRPr="000A4624">
              <w:rPr>
                <w:b/>
                <w:spacing w:val="-2"/>
                <w:sz w:val="15"/>
              </w:rPr>
              <w:t>11v11</w:t>
            </w:r>
          </w:p>
        </w:tc>
      </w:tr>
      <w:tr w:rsidR="00D04593" w:rsidRPr="008E5378" w14:paraId="0FBBD863" w14:textId="77777777" w:rsidTr="00B44480">
        <w:trPr>
          <w:trHeight w:val="185"/>
        </w:trPr>
        <w:tc>
          <w:tcPr>
            <w:tcW w:w="1284" w:type="dxa"/>
          </w:tcPr>
          <w:p w14:paraId="7EDEFF88" w14:textId="6AB222A6" w:rsidR="00D04593" w:rsidRPr="008E5378" w:rsidRDefault="00D04593" w:rsidP="00B44480">
            <w:pPr>
              <w:pStyle w:val="NoSpacing"/>
              <w:jc w:val="center"/>
              <w:rPr>
                <w:b/>
                <w:sz w:val="15"/>
              </w:rPr>
            </w:pPr>
            <w:r w:rsidRPr="008E5378">
              <w:rPr>
                <w:b/>
                <w:spacing w:val="-2"/>
                <w:sz w:val="15"/>
              </w:rPr>
              <w:t>Roster Max</w:t>
            </w:r>
          </w:p>
        </w:tc>
        <w:tc>
          <w:tcPr>
            <w:tcW w:w="851" w:type="dxa"/>
          </w:tcPr>
          <w:p w14:paraId="4BFE055C" w14:textId="362360E0" w:rsidR="00D04593" w:rsidRPr="008E5378" w:rsidRDefault="00B87347" w:rsidP="00B44480">
            <w:pPr>
              <w:pStyle w:val="NoSpacing"/>
              <w:jc w:val="center"/>
              <w:rPr>
                <w:sz w:val="15"/>
              </w:rPr>
            </w:pPr>
            <w:r>
              <w:rPr>
                <w:spacing w:val="-5"/>
                <w:sz w:val="15"/>
              </w:rPr>
              <w:t>1</w:t>
            </w:r>
            <w:r w:rsidR="00EB50F0">
              <w:rPr>
                <w:spacing w:val="-5"/>
                <w:sz w:val="15"/>
              </w:rPr>
              <w:t>4</w:t>
            </w:r>
          </w:p>
        </w:tc>
        <w:tc>
          <w:tcPr>
            <w:tcW w:w="758" w:type="dxa"/>
          </w:tcPr>
          <w:p w14:paraId="6B206520" w14:textId="46D5E053" w:rsidR="00D04593" w:rsidRPr="008E5378" w:rsidRDefault="00177EC3" w:rsidP="00B44480">
            <w:pPr>
              <w:pStyle w:val="NoSpacing"/>
              <w:jc w:val="center"/>
              <w:rPr>
                <w:sz w:val="15"/>
              </w:rPr>
            </w:pPr>
            <w:r w:rsidRPr="008E5378">
              <w:rPr>
                <w:spacing w:val="-5"/>
                <w:sz w:val="15"/>
              </w:rPr>
              <w:t>14</w:t>
            </w:r>
          </w:p>
        </w:tc>
        <w:tc>
          <w:tcPr>
            <w:tcW w:w="661" w:type="dxa"/>
          </w:tcPr>
          <w:p w14:paraId="54D45A22" w14:textId="5129D5A9" w:rsidR="00D04593" w:rsidRPr="008E5378" w:rsidRDefault="00177EC3" w:rsidP="00B44480">
            <w:pPr>
              <w:pStyle w:val="NoSpacing"/>
              <w:jc w:val="center"/>
              <w:rPr>
                <w:sz w:val="15"/>
              </w:rPr>
            </w:pPr>
            <w:r w:rsidRPr="008E5378">
              <w:rPr>
                <w:spacing w:val="-5"/>
                <w:sz w:val="15"/>
              </w:rPr>
              <w:t>14</w:t>
            </w:r>
          </w:p>
        </w:tc>
        <w:tc>
          <w:tcPr>
            <w:tcW w:w="661" w:type="dxa"/>
          </w:tcPr>
          <w:p w14:paraId="7192BE90" w14:textId="47EFF0DD" w:rsidR="00D04593" w:rsidRPr="008E5378" w:rsidRDefault="00177EC3" w:rsidP="00B44480">
            <w:pPr>
              <w:pStyle w:val="NoSpacing"/>
              <w:jc w:val="center"/>
              <w:rPr>
                <w:sz w:val="15"/>
              </w:rPr>
            </w:pPr>
            <w:r w:rsidRPr="008E5378">
              <w:rPr>
                <w:spacing w:val="-5"/>
                <w:sz w:val="15"/>
              </w:rPr>
              <w:t>16</w:t>
            </w:r>
          </w:p>
        </w:tc>
        <w:tc>
          <w:tcPr>
            <w:tcW w:w="661" w:type="dxa"/>
          </w:tcPr>
          <w:p w14:paraId="25A58FF4" w14:textId="19BFBA2F" w:rsidR="00D04593" w:rsidRPr="008E5378" w:rsidRDefault="00177EC3" w:rsidP="00B44480">
            <w:pPr>
              <w:pStyle w:val="NoSpacing"/>
              <w:jc w:val="center"/>
              <w:rPr>
                <w:sz w:val="15"/>
              </w:rPr>
            </w:pPr>
            <w:r w:rsidRPr="008E5378">
              <w:rPr>
                <w:spacing w:val="-5"/>
                <w:sz w:val="15"/>
              </w:rPr>
              <w:t>16</w:t>
            </w:r>
          </w:p>
        </w:tc>
        <w:tc>
          <w:tcPr>
            <w:tcW w:w="679" w:type="dxa"/>
          </w:tcPr>
          <w:p w14:paraId="5B903E02" w14:textId="4B62A4E7" w:rsidR="00D04593" w:rsidRPr="008E5378" w:rsidRDefault="00177EC3" w:rsidP="00B44480">
            <w:pPr>
              <w:pStyle w:val="NoSpacing"/>
              <w:jc w:val="center"/>
              <w:rPr>
                <w:sz w:val="15"/>
              </w:rPr>
            </w:pPr>
            <w:r w:rsidRPr="008E5378">
              <w:rPr>
                <w:spacing w:val="-5"/>
                <w:sz w:val="15"/>
              </w:rPr>
              <w:t>18</w:t>
            </w:r>
          </w:p>
        </w:tc>
        <w:tc>
          <w:tcPr>
            <w:tcW w:w="641" w:type="dxa"/>
          </w:tcPr>
          <w:p w14:paraId="47A7BFAC" w14:textId="6980E9ED" w:rsidR="00D04593" w:rsidRPr="008E5378" w:rsidRDefault="00177EC3" w:rsidP="00B44480">
            <w:pPr>
              <w:pStyle w:val="NoSpacing"/>
              <w:jc w:val="center"/>
              <w:rPr>
                <w:sz w:val="15"/>
              </w:rPr>
            </w:pPr>
            <w:r w:rsidRPr="008E5378">
              <w:rPr>
                <w:spacing w:val="-5"/>
                <w:sz w:val="15"/>
              </w:rPr>
              <w:t>18</w:t>
            </w:r>
          </w:p>
        </w:tc>
        <w:tc>
          <w:tcPr>
            <w:tcW w:w="889" w:type="dxa"/>
          </w:tcPr>
          <w:p w14:paraId="09710760" w14:textId="643A4BE7" w:rsidR="00D04593" w:rsidRPr="008E5378" w:rsidRDefault="00D04593" w:rsidP="00B44480">
            <w:pPr>
              <w:pStyle w:val="NoSpacing"/>
              <w:jc w:val="center"/>
              <w:rPr>
                <w:sz w:val="15"/>
              </w:rPr>
            </w:pPr>
            <w:r w:rsidRPr="008E5378">
              <w:rPr>
                <w:spacing w:val="-5"/>
                <w:sz w:val="15"/>
              </w:rPr>
              <w:t>18</w:t>
            </w:r>
          </w:p>
        </w:tc>
        <w:tc>
          <w:tcPr>
            <w:tcW w:w="990" w:type="dxa"/>
          </w:tcPr>
          <w:p w14:paraId="503491D7" w14:textId="0E7CC086" w:rsidR="00D04593" w:rsidRPr="008E5378" w:rsidRDefault="00D04593" w:rsidP="00B44480">
            <w:pPr>
              <w:pStyle w:val="NoSpacing"/>
              <w:jc w:val="center"/>
              <w:rPr>
                <w:sz w:val="15"/>
              </w:rPr>
            </w:pPr>
            <w:r w:rsidRPr="008E5378">
              <w:rPr>
                <w:spacing w:val="-5"/>
                <w:sz w:val="15"/>
              </w:rPr>
              <w:t>18</w:t>
            </w:r>
          </w:p>
        </w:tc>
      </w:tr>
      <w:tr w:rsidR="00D04593" w:rsidRPr="008E5378" w14:paraId="2B7433A9" w14:textId="77777777" w:rsidTr="00B44480">
        <w:trPr>
          <w:trHeight w:val="185"/>
        </w:trPr>
        <w:tc>
          <w:tcPr>
            <w:tcW w:w="1284" w:type="dxa"/>
          </w:tcPr>
          <w:p w14:paraId="346919CB" w14:textId="77777777" w:rsidR="00D04593" w:rsidRPr="008E5378" w:rsidRDefault="00D04593" w:rsidP="00B44480">
            <w:pPr>
              <w:pStyle w:val="NoSpacing"/>
              <w:jc w:val="center"/>
              <w:rPr>
                <w:b/>
                <w:sz w:val="15"/>
              </w:rPr>
            </w:pPr>
            <w:r w:rsidRPr="008E5378">
              <w:rPr>
                <w:b/>
                <w:spacing w:val="-2"/>
                <w:sz w:val="15"/>
              </w:rPr>
              <w:t>Heading</w:t>
            </w:r>
          </w:p>
        </w:tc>
        <w:tc>
          <w:tcPr>
            <w:tcW w:w="851" w:type="dxa"/>
          </w:tcPr>
          <w:p w14:paraId="3F0F53B1" w14:textId="77777777" w:rsidR="00D04593" w:rsidRPr="008E5378" w:rsidRDefault="00D04593" w:rsidP="00B44480">
            <w:pPr>
              <w:pStyle w:val="NoSpacing"/>
              <w:jc w:val="center"/>
              <w:rPr>
                <w:sz w:val="15"/>
              </w:rPr>
            </w:pPr>
            <w:r w:rsidRPr="008E5378">
              <w:rPr>
                <w:spacing w:val="-5"/>
                <w:sz w:val="15"/>
              </w:rPr>
              <w:t>No</w:t>
            </w:r>
          </w:p>
        </w:tc>
        <w:tc>
          <w:tcPr>
            <w:tcW w:w="758" w:type="dxa"/>
          </w:tcPr>
          <w:p w14:paraId="4A0A8A10" w14:textId="7F1C2022" w:rsidR="00D04593" w:rsidRPr="008E5378" w:rsidRDefault="00D04593" w:rsidP="00B44480">
            <w:pPr>
              <w:pStyle w:val="NoSpacing"/>
              <w:jc w:val="center"/>
              <w:rPr>
                <w:sz w:val="15"/>
              </w:rPr>
            </w:pPr>
            <w:r w:rsidRPr="008E5378">
              <w:rPr>
                <w:spacing w:val="-5"/>
                <w:sz w:val="15"/>
              </w:rPr>
              <w:t>No</w:t>
            </w:r>
          </w:p>
        </w:tc>
        <w:tc>
          <w:tcPr>
            <w:tcW w:w="661" w:type="dxa"/>
          </w:tcPr>
          <w:p w14:paraId="115F5CB6" w14:textId="77777777" w:rsidR="00D04593" w:rsidRPr="008E5378" w:rsidRDefault="00D04593" w:rsidP="00B44480">
            <w:pPr>
              <w:pStyle w:val="NoSpacing"/>
              <w:jc w:val="center"/>
              <w:rPr>
                <w:sz w:val="15"/>
              </w:rPr>
            </w:pPr>
            <w:r w:rsidRPr="008E5378">
              <w:rPr>
                <w:spacing w:val="-5"/>
                <w:sz w:val="15"/>
              </w:rPr>
              <w:t>No</w:t>
            </w:r>
          </w:p>
        </w:tc>
        <w:tc>
          <w:tcPr>
            <w:tcW w:w="661" w:type="dxa"/>
          </w:tcPr>
          <w:p w14:paraId="12745DE1" w14:textId="794E5E20" w:rsidR="00D04593" w:rsidRPr="008E5378" w:rsidRDefault="00D04593" w:rsidP="00B44480">
            <w:pPr>
              <w:pStyle w:val="NoSpacing"/>
              <w:jc w:val="center"/>
              <w:rPr>
                <w:sz w:val="15"/>
              </w:rPr>
            </w:pPr>
            <w:r w:rsidRPr="008E5378">
              <w:rPr>
                <w:spacing w:val="-5"/>
                <w:sz w:val="15"/>
              </w:rPr>
              <w:t>Yes</w:t>
            </w:r>
          </w:p>
        </w:tc>
        <w:tc>
          <w:tcPr>
            <w:tcW w:w="661" w:type="dxa"/>
          </w:tcPr>
          <w:p w14:paraId="15423737" w14:textId="77777777" w:rsidR="00D04593" w:rsidRPr="008E5378" w:rsidRDefault="00D04593" w:rsidP="00B44480">
            <w:pPr>
              <w:pStyle w:val="NoSpacing"/>
              <w:jc w:val="center"/>
              <w:rPr>
                <w:sz w:val="15"/>
              </w:rPr>
            </w:pPr>
            <w:r w:rsidRPr="008E5378">
              <w:rPr>
                <w:spacing w:val="-5"/>
                <w:sz w:val="15"/>
              </w:rPr>
              <w:t>Yes</w:t>
            </w:r>
          </w:p>
        </w:tc>
        <w:tc>
          <w:tcPr>
            <w:tcW w:w="679" w:type="dxa"/>
          </w:tcPr>
          <w:p w14:paraId="284CEE7B" w14:textId="77777777" w:rsidR="00D04593" w:rsidRPr="008E5378" w:rsidRDefault="00D04593" w:rsidP="00B44480">
            <w:pPr>
              <w:pStyle w:val="NoSpacing"/>
              <w:jc w:val="center"/>
              <w:rPr>
                <w:sz w:val="15"/>
              </w:rPr>
            </w:pPr>
            <w:r w:rsidRPr="008E5378">
              <w:rPr>
                <w:spacing w:val="-5"/>
                <w:sz w:val="15"/>
              </w:rPr>
              <w:t>Yes</w:t>
            </w:r>
          </w:p>
        </w:tc>
        <w:tc>
          <w:tcPr>
            <w:tcW w:w="641" w:type="dxa"/>
          </w:tcPr>
          <w:p w14:paraId="2A65B2B0" w14:textId="77777777" w:rsidR="00D04593" w:rsidRPr="008E5378" w:rsidRDefault="00D04593" w:rsidP="00B44480">
            <w:pPr>
              <w:pStyle w:val="NoSpacing"/>
              <w:jc w:val="center"/>
              <w:rPr>
                <w:sz w:val="15"/>
              </w:rPr>
            </w:pPr>
            <w:r w:rsidRPr="008E5378">
              <w:rPr>
                <w:spacing w:val="-5"/>
                <w:sz w:val="15"/>
              </w:rPr>
              <w:t>Yes</w:t>
            </w:r>
          </w:p>
        </w:tc>
        <w:tc>
          <w:tcPr>
            <w:tcW w:w="889" w:type="dxa"/>
          </w:tcPr>
          <w:p w14:paraId="1A84C0CA" w14:textId="77777777" w:rsidR="00D04593" w:rsidRPr="008E5378" w:rsidRDefault="00D04593" w:rsidP="00B44480">
            <w:pPr>
              <w:pStyle w:val="NoSpacing"/>
              <w:jc w:val="center"/>
              <w:rPr>
                <w:sz w:val="15"/>
              </w:rPr>
            </w:pPr>
            <w:r w:rsidRPr="008E5378">
              <w:rPr>
                <w:spacing w:val="-5"/>
                <w:sz w:val="15"/>
              </w:rPr>
              <w:t>Yes</w:t>
            </w:r>
          </w:p>
        </w:tc>
        <w:tc>
          <w:tcPr>
            <w:tcW w:w="990" w:type="dxa"/>
          </w:tcPr>
          <w:p w14:paraId="71E4B75B" w14:textId="77777777" w:rsidR="00D04593" w:rsidRPr="008E5378" w:rsidRDefault="00D04593" w:rsidP="00B44480">
            <w:pPr>
              <w:pStyle w:val="NoSpacing"/>
              <w:jc w:val="center"/>
              <w:rPr>
                <w:sz w:val="15"/>
              </w:rPr>
            </w:pPr>
            <w:r w:rsidRPr="008E5378">
              <w:rPr>
                <w:spacing w:val="-5"/>
                <w:sz w:val="15"/>
              </w:rPr>
              <w:t>Yes</w:t>
            </w:r>
          </w:p>
        </w:tc>
      </w:tr>
      <w:tr w:rsidR="00D04593" w:rsidRPr="008E5378" w14:paraId="035389CB" w14:textId="77777777" w:rsidTr="00B44480">
        <w:trPr>
          <w:trHeight w:val="185"/>
        </w:trPr>
        <w:tc>
          <w:tcPr>
            <w:tcW w:w="1284" w:type="dxa"/>
          </w:tcPr>
          <w:p w14:paraId="23EE9E95" w14:textId="77777777" w:rsidR="00D04593" w:rsidRPr="008E5378" w:rsidRDefault="00D04593" w:rsidP="00B44480">
            <w:pPr>
              <w:pStyle w:val="NoSpacing"/>
              <w:jc w:val="center"/>
              <w:rPr>
                <w:b/>
                <w:sz w:val="15"/>
              </w:rPr>
            </w:pPr>
            <w:r w:rsidRPr="008E5378">
              <w:rPr>
                <w:b/>
                <w:sz w:val="15"/>
              </w:rPr>
              <w:t>Build</w:t>
            </w:r>
            <w:r w:rsidRPr="008E5378">
              <w:rPr>
                <w:b/>
                <w:spacing w:val="-11"/>
                <w:sz w:val="15"/>
              </w:rPr>
              <w:t xml:space="preserve"> </w:t>
            </w:r>
            <w:r w:rsidRPr="008E5378">
              <w:rPr>
                <w:b/>
                <w:sz w:val="15"/>
              </w:rPr>
              <w:t>Out</w:t>
            </w:r>
            <w:r w:rsidRPr="008E5378">
              <w:rPr>
                <w:b/>
                <w:spacing w:val="-5"/>
                <w:sz w:val="15"/>
              </w:rPr>
              <w:t xml:space="preserve"> </w:t>
            </w:r>
            <w:r w:rsidRPr="008E5378">
              <w:rPr>
                <w:b/>
                <w:spacing w:val="-4"/>
                <w:sz w:val="15"/>
              </w:rPr>
              <w:t>Line</w:t>
            </w:r>
          </w:p>
        </w:tc>
        <w:tc>
          <w:tcPr>
            <w:tcW w:w="851" w:type="dxa"/>
          </w:tcPr>
          <w:p w14:paraId="144678D9" w14:textId="2C2E85AC" w:rsidR="00D04593" w:rsidRPr="008E5378" w:rsidRDefault="00D04593" w:rsidP="00B44480">
            <w:pPr>
              <w:pStyle w:val="NoSpacing"/>
              <w:jc w:val="center"/>
              <w:rPr>
                <w:sz w:val="15"/>
              </w:rPr>
            </w:pPr>
            <w:r w:rsidRPr="008E5378">
              <w:rPr>
                <w:spacing w:val="-5"/>
                <w:sz w:val="15"/>
              </w:rPr>
              <w:t>No</w:t>
            </w:r>
          </w:p>
        </w:tc>
        <w:tc>
          <w:tcPr>
            <w:tcW w:w="758" w:type="dxa"/>
          </w:tcPr>
          <w:p w14:paraId="6E96D194" w14:textId="7EB8A1C5" w:rsidR="00D04593" w:rsidRPr="008E5378" w:rsidRDefault="00D04593" w:rsidP="00B44480">
            <w:pPr>
              <w:pStyle w:val="NoSpacing"/>
              <w:jc w:val="center"/>
              <w:rPr>
                <w:sz w:val="15"/>
              </w:rPr>
            </w:pPr>
            <w:r w:rsidRPr="008E5378">
              <w:rPr>
                <w:spacing w:val="-5"/>
                <w:sz w:val="15"/>
              </w:rPr>
              <w:t>No</w:t>
            </w:r>
          </w:p>
        </w:tc>
        <w:tc>
          <w:tcPr>
            <w:tcW w:w="661" w:type="dxa"/>
          </w:tcPr>
          <w:p w14:paraId="2AF3162D" w14:textId="61580EEE" w:rsidR="00D04593" w:rsidRPr="008E5378" w:rsidRDefault="00D04593" w:rsidP="00B44480">
            <w:pPr>
              <w:pStyle w:val="NoSpacing"/>
              <w:jc w:val="center"/>
              <w:rPr>
                <w:sz w:val="15"/>
              </w:rPr>
            </w:pPr>
            <w:r w:rsidRPr="008E5378">
              <w:rPr>
                <w:spacing w:val="-5"/>
                <w:sz w:val="15"/>
              </w:rPr>
              <w:t>No</w:t>
            </w:r>
          </w:p>
        </w:tc>
        <w:tc>
          <w:tcPr>
            <w:tcW w:w="661" w:type="dxa"/>
          </w:tcPr>
          <w:p w14:paraId="4AA6761E" w14:textId="77777777" w:rsidR="00D04593" w:rsidRPr="008E5378" w:rsidRDefault="00D04593" w:rsidP="00B44480">
            <w:pPr>
              <w:pStyle w:val="NoSpacing"/>
              <w:jc w:val="center"/>
              <w:rPr>
                <w:sz w:val="15"/>
              </w:rPr>
            </w:pPr>
            <w:r w:rsidRPr="008E5378">
              <w:rPr>
                <w:spacing w:val="-5"/>
                <w:sz w:val="15"/>
              </w:rPr>
              <w:t>No</w:t>
            </w:r>
          </w:p>
        </w:tc>
        <w:tc>
          <w:tcPr>
            <w:tcW w:w="661" w:type="dxa"/>
          </w:tcPr>
          <w:p w14:paraId="6F0E3875" w14:textId="77777777" w:rsidR="00D04593" w:rsidRPr="008E5378" w:rsidRDefault="00D04593" w:rsidP="00B44480">
            <w:pPr>
              <w:pStyle w:val="NoSpacing"/>
              <w:jc w:val="center"/>
              <w:rPr>
                <w:sz w:val="15"/>
              </w:rPr>
            </w:pPr>
            <w:r w:rsidRPr="008E5378">
              <w:rPr>
                <w:spacing w:val="-5"/>
                <w:sz w:val="15"/>
              </w:rPr>
              <w:t>No</w:t>
            </w:r>
          </w:p>
        </w:tc>
        <w:tc>
          <w:tcPr>
            <w:tcW w:w="679" w:type="dxa"/>
          </w:tcPr>
          <w:p w14:paraId="0F98DF5C" w14:textId="77777777" w:rsidR="00D04593" w:rsidRPr="008E5378" w:rsidRDefault="00D04593" w:rsidP="00B44480">
            <w:pPr>
              <w:pStyle w:val="NoSpacing"/>
              <w:jc w:val="center"/>
              <w:rPr>
                <w:sz w:val="15"/>
              </w:rPr>
            </w:pPr>
            <w:r w:rsidRPr="008E5378">
              <w:rPr>
                <w:spacing w:val="-5"/>
                <w:sz w:val="15"/>
              </w:rPr>
              <w:t>No</w:t>
            </w:r>
          </w:p>
        </w:tc>
        <w:tc>
          <w:tcPr>
            <w:tcW w:w="641" w:type="dxa"/>
          </w:tcPr>
          <w:p w14:paraId="76BD93D3" w14:textId="77777777" w:rsidR="00D04593" w:rsidRPr="008E5378" w:rsidRDefault="00D04593" w:rsidP="00B44480">
            <w:pPr>
              <w:pStyle w:val="NoSpacing"/>
              <w:jc w:val="center"/>
              <w:rPr>
                <w:sz w:val="15"/>
              </w:rPr>
            </w:pPr>
            <w:r w:rsidRPr="008E5378">
              <w:rPr>
                <w:spacing w:val="-5"/>
                <w:sz w:val="15"/>
              </w:rPr>
              <w:t>No</w:t>
            </w:r>
          </w:p>
        </w:tc>
        <w:tc>
          <w:tcPr>
            <w:tcW w:w="889" w:type="dxa"/>
          </w:tcPr>
          <w:p w14:paraId="61DD09D3" w14:textId="77777777" w:rsidR="00D04593" w:rsidRPr="008E5378" w:rsidRDefault="00D04593" w:rsidP="00B44480">
            <w:pPr>
              <w:pStyle w:val="NoSpacing"/>
              <w:jc w:val="center"/>
              <w:rPr>
                <w:sz w:val="15"/>
              </w:rPr>
            </w:pPr>
            <w:r w:rsidRPr="008E5378">
              <w:rPr>
                <w:spacing w:val="-5"/>
                <w:sz w:val="15"/>
              </w:rPr>
              <w:t>No</w:t>
            </w:r>
          </w:p>
        </w:tc>
        <w:tc>
          <w:tcPr>
            <w:tcW w:w="990" w:type="dxa"/>
          </w:tcPr>
          <w:p w14:paraId="77CECD60" w14:textId="77777777" w:rsidR="00D04593" w:rsidRPr="008E5378" w:rsidRDefault="00D04593" w:rsidP="00B44480">
            <w:pPr>
              <w:pStyle w:val="NoSpacing"/>
              <w:jc w:val="center"/>
              <w:rPr>
                <w:sz w:val="15"/>
              </w:rPr>
            </w:pPr>
            <w:r w:rsidRPr="008E5378">
              <w:rPr>
                <w:spacing w:val="-5"/>
                <w:sz w:val="15"/>
              </w:rPr>
              <w:t>No</w:t>
            </w:r>
          </w:p>
        </w:tc>
      </w:tr>
      <w:tr w:rsidR="00D04593" w:rsidRPr="008E5378" w14:paraId="09DB3A6F" w14:textId="77777777" w:rsidTr="00B44480">
        <w:trPr>
          <w:trHeight w:val="185"/>
        </w:trPr>
        <w:tc>
          <w:tcPr>
            <w:tcW w:w="1284" w:type="dxa"/>
          </w:tcPr>
          <w:p w14:paraId="36D9E293" w14:textId="427A6BA2" w:rsidR="00D04593" w:rsidRPr="008E5378" w:rsidRDefault="00D04593" w:rsidP="00B44480">
            <w:pPr>
              <w:pStyle w:val="NoSpacing"/>
              <w:jc w:val="center"/>
              <w:rPr>
                <w:b/>
                <w:sz w:val="15"/>
              </w:rPr>
            </w:pPr>
            <w:r w:rsidRPr="008E5378">
              <w:rPr>
                <w:b/>
                <w:spacing w:val="-2"/>
                <w:sz w:val="15"/>
              </w:rPr>
              <w:t>Match</w:t>
            </w:r>
            <w:r w:rsidRPr="008E5378">
              <w:rPr>
                <w:b/>
                <w:spacing w:val="-5"/>
                <w:sz w:val="15"/>
              </w:rPr>
              <w:t xml:space="preserve"> </w:t>
            </w:r>
            <w:r w:rsidRPr="008E5378">
              <w:rPr>
                <w:b/>
                <w:spacing w:val="-4"/>
                <w:sz w:val="15"/>
              </w:rPr>
              <w:t>Duration</w:t>
            </w:r>
          </w:p>
        </w:tc>
        <w:tc>
          <w:tcPr>
            <w:tcW w:w="851" w:type="dxa"/>
          </w:tcPr>
          <w:p w14:paraId="5FD5F33A" w14:textId="57080E16" w:rsidR="00D04593" w:rsidRPr="008E5378" w:rsidRDefault="00D04593" w:rsidP="00B44480">
            <w:pPr>
              <w:pStyle w:val="NoSpacing"/>
              <w:jc w:val="center"/>
              <w:rPr>
                <w:sz w:val="15"/>
              </w:rPr>
            </w:pPr>
            <w:r w:rsidRPr="008E5378">
              <w:rPr>
                <w:sz w:val="15"/>
              </w:rPr>
              <w:t>2x 25</w:t>
            </w:r>
          </w:p>
        </w:tc>
        <w:tc>
          <w:tcPr>
            <w:tcW w:w="758" w:type="dxa"/>
          </w:tcPr>
          <w:p w14:paraId="2DE0D00A" w14:textId="3148ADE0" w:rsidR="00D04593" w:rsidRPr="008E5378" w:rsidRDefault="00D04593" w:rsidP="00B44480">
            <w:pPr>
              <w:pStyle w:val="NoSpacing"/>
              <w:jc w:val="center"/>
              <w:rPr>
                <w:sz w:val="15"/>
              </w:rPr>
            </w:pPr>
            <w:r w:rsidRPr="008E5378">
              <w:rPr>
                <w:sz w:val="15"/>
              </w:rPr>
              <w:t>2x 25</w:t>
            </w:r>
          </w:p>
        </w:tc>
        <w:tc>
          <w:tcPr>
            <w:tcW w:w="661" w:type="dxa"/>
          </w:tcPr>
          <w:p w14:paraId="2499CC8D" w14:textId="4C65FA99" w:rsidR="00D04593" w:rsidRPr="008E5378" w:rsidRDefault="00D04593" w:rsidP="00B44480">
            <w:pPr>
              <w:pStyle w:val="NoSpacing"/>
              <w:jc w:val="center"/>
              <w:rPr>
                <w:sz w:val="15"/>
              </w:rPr>
            </w:pPr>
            <w:r w:rsidRPr="008E5378">
              <w:rPr>
                <w:sz w:val="15"/>
              </w:rPr>
              <w:t>2x 25</w:t>
            </w:r>
          </w:p>
        </w:tc>
        <w:tc>
          <w:tcPr>
            <w:tcW w:w="661" w:type="dxa"/>
          </w:tcPr>
          <w:p w14:paraId="3B490A8D" w14:textId="7F4BAB66" w:rsidR="00D04593" w:rsidRPr="008E5378" w:rsidRDefault="00D04593" w:rsidP="00B44480">
            <w:pPr>
              <w:pStyle w:val="NoSpacing"/>
              <w:jc w:val="center"/>
              <w:rPr>
                <w:sz w:val="15"/>
              </w:rPr>
            </w:pPr>
            <w:r w:rsidRPr="008E5378">
              <w:rPr>
                <w:sz w:val="15"/>
              </w:rPr>
              <w:t>2x 30</w:t>
            </w:r>
          </w:p>
        </w:tc>
        <w:tc>
          <w:tcPr>
            <w:tcW w:w="661" w:type="dxa"/>
          </w:tcPr>
          <w:p w14:paraId="7C268814" w14:textId="0E9DC037" w:rsidR="00D04593" w:rsidRPr="008E5378" w:rsidRDefault="00D04593" w:rsidP="00B44480">
            <w:pPr>
              <w:pStyle w:val="NoSpacing"/>
              <w:jc w:val="center"/>
              <w:rPr>
                <w:sz w:val="15"/>
              </w:rPr>
            </w:pPr>
            <w:r w:rsidRPr="008E5378">
              <w:rPr>
                <w:sz w:val="15"/>
              </w:rPr>
              <w:t>2x 30</w:t>
            </w:r>
          </w:p>
        </w:tc>
        <w:tc>
          <w:tcPr>
            <w:tcW w:w="679" w:type="dxa"/>
          </w:tcPr>
          <w:p w14:paraId="6D3F64B1" w14:textId="2A303F97" w:rsidR="00D04593" w:rsidRPr="008E5378" w:rsidRDefault="00D04593" w:rsidP="00B44480">
            <w:pPr>
              <w:pStyle w:val="NoSpacing"/>
              <w:jc w:val="center"/>
              <w:rPr>
                <w:sz w:val="15"/>
              </w:rPr>
            </w:pPr>
            <w:r w:rsidRPr="008E5378">
              <w:rPr>
                <w:sz w:val="15"/>
              </w:rPr>
              <w:t>2x 30</w:t>
            </w:r>
          </w:p>
        </w:tc>
        <w:tc>
          <w:tcPr>
            <w:tcW w:w="641" w:type="dxa"/>
          </w:tcPr>
          <w:p w14:paraId="3406DD34" w14:textId="77CB0705" w:rsidR="00D04593" w:rsidRPr="008E5378" w:rsidRDefault="00D04593" w:rsidP="00B44480">
            <w:pPr>
              <w:pStyle w:val="NoSpacing"/>
              <w:jc w:val="center"/>
              <w:rPr>
                <w:sz w:val="15"/>
              </w:rPr>
            </w:pPr>
            <w:r w:rsidRPr="008E5378">
              <w:rPr>
                <w:sz w:val="15"/>
              </w:rPr>
              <w:t>2x 30</w:t>
            </w:r>
          </w:p>
        </w:tc>
        <w:tc>
          <w:tcPr>
            <w:tcW w:w="889" w:type="dxa"/>
          </w:tcPr>
          <w:p w14:paraId="0660D3F5" w14:textId="21235E67" w:rsidR="00D04593" w:rsidRPr="008E5378" w:rsidRDefault="00D04593" w:rsidP="00B44480">
            <w:pPr>
              <w:pStyle w:val="NoSpacing"/>
              <w:jc w:val="center"/>
              <w:rPr>
                <w:sz w:val="15"/>
              </w:rPr>
            </w:pPr>
            <w:r w:rsidRPr="008E5378">
              <w:rPr>
                <w:sz w:val="15"/>
              </w:rPr>
              <w:t>2x 30</w:t>
            </w:r>
          </w:p>
        </w:tc>
        <w:tc>
          <w:tcPr>
            <w:tcW w:w="990" w:type="dxa"/>
          </w:tcPr>
          <w:p w14:paraId="4BB01D18" w14:textId="655362B7" w:rsidR="00D04593" w:rsidRPr="008E5378" w:rsidRDefault="00D04593" w:rsidP="00B44480">
            <w:pPr>
              <w:pStyle w:val="NoSpacing"/>
              <w:jc w:val="center"/>
              <w:rPr>
                <w:sz w:val="15"/>
              </w:rPr>
            </w:pPr>
            <w:r w:rsidRPr="008E5378">
              <w:rPr>
                <w:sz w:val="15"/>
              </w:rPr>
              <w:t>2x 30</w:t>
            </w:r>
          </w:p>
        </w:tc>
      </w:tr>
      <w:tr w:rsidR="00D04593" w:rsidRPr="008E5378" w14:paraId="6275FCEA" w14:textId="77777777" w:rsidTr="00B44480">
        <w:trPr>
          <w:trHeight w:val="185"/>
        </w:trPr>
        <w:tc>
          <w:tcPr>
            <w:tcW w:w="1284" w:type="dxa"/>
          </w:tcPr>
          <w:p w14:paraId="3A5D7763" w14:textId="34FCCE92" w:rsidR="00D04593" w:rsidRPr="008E5378" w:rsidRDefault="00177EC3" w:rsidP="00B44480">
            <w:pPr>
              <w:pStyle w:val="NoSpacing"/>
              <w:jc w:val="center"/>
              <w:rPr>
                <w:b/>
                <w:sz w:val="15"/>
              </w:rPr>
            </w:pPr>
            <w:r w:rsidRPr="008E5378">
              <w:rPr>
                <w:b/>
                <w:sz w:val="15"/>
              </w:rPr>
              <w:t>Half-Time</w:t>
            </w:r>
          </w:p>
        </w:tc>
        <w:tc>
          <w:tcPr>
            <w:tcW w:w="851" w:type="dxa"/>
          </w:tcPr>
          <w:p w14:paraId="2EB9DA3F" w14:textId="77777777" w:rsidR="00D04593" w:rsidRPr="008E5378" w:rsidRDefault="00D04593" w:rsidP="00B44480">
            <w:pPr>
              <w:pStyle w:val="NoSpacing"/>
              <w:jc w:val="center"/>
              <w:rPr>
                <w:sz w:val="15"/>
              </w:rPr>
            </w:pPr>
            <w:r w:rsidRPr="008E5378">
              <w:rPr>
                <w:sz w:val="15"/>
              </w:rPr>
              <w:t>5</w:t>
            </w:r>
            <w:r w:rsidRPr="008E5378">
              <w:rPr>
                <w:spacing w:val="2"/>
                <w:sz w:val="15"/>
              </w:rPr>
              <w:t xml:space="preserve"> </w:t>
            </w:r>
            <w:r w:rsidRPr="008E5378">
              <w:rPr>
                <w:spacing w:val="-5"/>
                <w:sz w:val="15"/>
              </w:rPr>
              <w:t>Min</w:t>
            </w:r>
          </w:p>
        </w:tc>
        <w:tc>
          <w:tcPr>
            <w:tcW w:w="758" w:type="dxa"/>
          </w:tcPr>
          <w:p w14:paraId="2AF66F17" w14:textId="77777777" w:rsidR="00D04593" w:rsidRPr="008E5378" w:rsidRDefault="00D04593" w:rsidP="00B44480">
            <w:pPr>
              <w:pStyle w:val="NoSpacing"/>
              <w:jc w:val="center"/>
              <w:rPr>
                <w:sz w:val="15"/>
              </w:rPr>
            </w:pPr>
            <w:r w:rsidRPr="008E5378">
              <w:rPr>
                <w:sz w:val="15"/>
              </w:rPr>
              <w:t>5</w:t>
            </w:r>
            <w:r w:rsidRPr="008E5378">
              <w:rPr>
                <w:spacing w:val="2"/>
                <w:sz w:val="15"/>
              </w:rPr>
              <w:t xml:space="preserve"> </w:t>
            </w:r>
            <w:r w:rsidRPr="008E5378">
              <w:rPr>
                <w:spacing w:val="-5"/>
                <w:sz w:val="15"/>
              </w:rPr>
              <w:t>Min</w:t>
            </w:r>
          </w:p>
        </w:tc>
        <w:tc>
          <w:tcPr>
            <w:tcW w:w="661" w:type="dxa"/>
          </w:tcPr>
          <w:p w14:paraId="4B1094C7" w14:textId="77777777" w:rsidR="00D04593" w:rsidRPr="008E5378" w:rsidRDefault="00D04593" w:rsidP="00B44480">
            <w:pPr>
              <w:pStyle w:val="NoSpacing"/>
              <w:jc w:val="center"/>
              <w:rPr>
                <w:sz w:val="15"/>
              </w:rPr>
            </w:pPr>
            <w:r w:rsidRPr="008E5378">
              <w:rPr>
                <w:sz w:val="15"/>
              </w:rPr>
              <w:t xml:space="preserve">10 </w:t>
            </w:r>
            <w:r w:rsidRPr="008E5378">
              <w:rPr>
                <w:spacing w:val="-5"/>
                <w:sz w:val="15"/>
              </w:rPr>
              <w:t>Min</w:t>
            </w:r>
          </w:p>
        </w:tc>
        <w:tc>
          <w:tcPr>
            <w:tcW w:w="661" w:type="dxa"/>
          </w:tcPr>
          <w:p w14:paraId="562884D0" w14:textId="77777777" w:rsidR="00D04593" w:rsidRPr="008E5378" w:rsidRDefault="00D04593" w:rsidP="00B44480">
            <w:pPr>
              <w:pStyle w:val="NoSpacing"/>
              <w:jc w:val="center"/>
              <w:rPr>
                <w:sz w:val="15"/>
              </w:rPr>
            </w:pPr>
            <w:r w:rsidRPr="008E5378">
              <w:rPr>
                <w:sz w:val="15"/>
              </w:rPr>
              <w:t xml:space="preserve">10 </w:t>
            </w:r>
            <w:r w:rsidRPr="008E5378">
              <w:rPr>
                <w:spacing w:val="-5"/>
                <w:sz w:val="15"/>
              </w:rPr>
              <w:t>Min</w:t>
            </w:r>
          </w:p>
        </w:tc>
        <w:tc>
          <w:tcPr>
            <w:tcW w:w="661" w:type="dxa"/>
          </w:tcPr>
          <w:p w14:paraId="6B7BF654" w14:textId="77777777" w:rsidR="00D04593" w:rsidRPr="008E5378" w:rsidRDefault="00D04593" w:rsidP="00B44480">
            <w:pPr>
              <w:pStyle w:val="NoSpacing"/>
              <w:jc w:val="center"/>
              <w:rPr>
                <w:sz w:val="15"/>
              </w:rPr>
            </w:pPr>
            <w:r w:rsidRPr="008E5378">
              <w:rPr>
                <w:sz w:val="15"/>
              </w:rPr>
              <w:t xml:space="preserve">10 </w:t>
            </w:r>
            <w:r w:rsidRPr="008E5378">
              <w:rPr>
                <w:spacing w:val="-5"/>
                <w:sz w:val="15"/>
              </w:rPr>
              <w:t>Min</w:t>
            </w:r>
          </w:p>
        </w:tc>
        <w:tc>
          <w:tcPr>
            <w:tcW w:w="679" w:type="dxa"/>
          </w:tcPr>
          <w:p w14:paraId="0DA5DB65" w14:textId="38F52F71" w:rsidR="00D04593" w:rsidRPr="008E5378" w:rsidRDefault="00177EC3" w:rsidP="00B44480">
            <w:pPr>
              <w:pStyle w:val="NoSpacing"/>
              <w:jc w:val="center"/>
              <w:rPr>
                <w:sz w:val="15"/>
              </w:rPr>
            </w:pPr>
            <w:r w:rsidRPr="008E5378">
              <w:rPr>
                <w:sz w:val="15"/>
              </w:rPr>
              <w:t xml:space="preserve">10 </w:t>
            </w:r>
            <w:r w:rsidRPr="008E5378">
              <w:rPr>
                <w:spacing w:val="-5"/>
                <w:sz w:val="15"/>
              </w:rPr>
              <w:t>Min</w:t>
            </w:r>
          </w:p>
        </w:tc>
        <w:tc>
          <w:tcPr>
            <w:tcW w:w="641" w:type="dxa"/>
          </w:tcPr>
          <w:p w14:paraId="2EDE744E" w14:textId="2DDA0C05" w:rsidR="00D04593" w:rsidRPr="008E5378" w:rsidRDefault="00177EC3" w:rsidP="00B44480">
            <w:pPr>
              <w:pStyle w:val="NoSpacing"/>
              <w:jc w:val="center"/>
              <w:rPr>
                <w:sz w:val="15"/>
              </w:rPr>
            </w:pPr>
            <w:r w:rsidRPr="008E5378">
              <w:rPr>
                <w:sz w:val="15"/>
              </w:rPr>
              <w:t xml:space="preserve">10 </w:t>
            </w:r>
            <w:r w:rsidRPr="008E5378">
              <w:rPr>
                <w:spacing w:val="-5"/>
                <w:sz w:val="15"/>
              </w:rPr>
              <w:t>Min</w:t>
            </w:r>
          </w:p>
        </w:tc>
        <w:tc>
          <w:tcPr>
            <w:tcW w:w="889" w:type="dxa"/>
          </w:tcPr>
          <w:p w14:paraId="27209A2C" w14:textId="5F83663E" w:rsidR="00D04593" w:rsidRPr="008E5378" w:rsidRDefault="00177EC3" w:rsidP="00B44480">
            <w:pPr>
              <w:pStyle w:val="NoSpacing"/>
              <w:jc w:val="center"/>
              <w:rPr>
                <w:sz w:val="15"/>
              </w:rPr>
            </w:pPr>
            <w:r w:rsidRPr="008E5378">
              <w:rPr>
                <w:sz w:val="15"/>
              </w:rPr>
              <w:t xml:space="preserve">10 </w:t>
            </w:r>
            <w:r w:rsidRPr="008E5378">
              <w:rPr>
                <w:spacing w:val="-5"/>
                <w:sz w:val="15"/>
              </w:rPr>
              <w:t>Min</w:t>
            </w:r>
          </w:p>
        </w:tc>
        <w:tc>
          <w:tcPr>
            <w:tcW w:w="990" w:type="dxa"/>
          </w:tcPr>
          <w:p w14:paraId="28C7488D" w14:textId="55F6EB75" w:rsidR="00D04593" w:rsidRPr="008E5378" w:rsidRDefault="00177EC3" w:rsidP="00B44480">
            <w:pPr>
              <w:pStyle w:val="NoSpacing"/>
              <w:jc w:val="center"/>
              <w:rPr>
                <w:sz w:val="15"/>
              </w:rPr>
            </w:pPr>
            <w:r w:rsidRPr="008E5378">
              <w:rPr>
                <w:sz w:val="15"/>
              </w:rPr>
              <w:t xml:space="preserve">10 </w:t>
            </w:r>
            <w:r w:rsidRPr="008E5378">
              <w:rPr>
                <w:spacing w:val="-5"/>
                <w:sz w:val="15"/>
              </w:rPr>
              <w:t>Min</w:t>
            </w:r>
          </w:p>
        </w:tc>
      </w:tr>
      <w:tr w:rsidR="00D04593" w:rsidRPr="008E5378" w14:paraId="6140006D" w14:textId="77777777" w:rsidTr="00B44480">
        <w:trPr>
          <w:trHeight w:val="185"/>
        </w:trPr>
        <w:tc>
          <w:tcPr>
            <w:tcW w:w="1284" w:type="dxa"/>
          </w:tcPr>
          <w:p w14:paraId="63748708" w14:textId="77777777" w:rsidR="00D04593" w:rsidRPr="008E5378" w:rsidRDefault="00D04593" w:rsidP="00B44480">
            <w:pPr>
              <w:pStyle w:val="NoSpacing"/>
              <w:jc w:val="center"/>
              <w:rPr>
                <w:b/>
                <w:sz w:val="15"/>
              </w:rPr>
            </w:pPr>
            <w:r w:rsidRPr="008E5378">
              <w:rPr>
                <w:b/>
                <w:sz w:val="15"/>
              </w:rPr>
              <w:t>Ball</w:t>
            </w:r>
            <w:r w:rsidRPr="008E5378">
              <w:rPr>
                <w:b/>
                <w:spacing w:val="7"/>
                <w:sz w:val="15"/>
              </w:rPr>
              <w:t xml:space="preserve"> </w:t>
            </w:r>
            <w:r w:rsidRPr="008E5378">
              <w:rPr>
                <w:b/>
                <w:spacing w:val="-4"/>
                <w:sz w:val="15"/>
              </w:rPr>
              <w:t>Size</w:t>
            </w:r>
          </w:p>
        </w:tc>
        <w:tc>
          <w:tcPr>
            <w:tcW w:w="851" w:type="dxa"/>
          </w:tcPr>
          <w:p w14:paraId="086D1893" w14:textId="77777777" w:rsidR="00D04593" w:rsidRPr="008E5378" w:rsidRDefault="00D04593" w:rsidP="00B44480">
            <w:pPr>
              <w:pStyle w:val="NoSpacing"/>
              <w:jc w:val="center"/>
              <w:rPr>
                <w:sz w:val="15"/>
              </w:rPr>
            </w:pPr>
            <w:r w:rsidRPr="008E5378">
              <w:rPr>
                <w:spacing w:val="-10"/>
                <w:sz w:val="15"/>
              </w:rPr>
              <w:t>3</w:t>
            </w:r>
          </w:p>
        </w:tc>
        <w:tc>
          <w:tcPr>
            <w:tcW w:w="758" w:type="dxa"/>
          </w:tcPr>
          <w:p w14:paraId="5C546AA2" w14:textId="77777777" w:rsidR="00D04593" w:rsidRPr="008E5378" w:rsidRDefault="00D04593" w:rsidP="00B44480">
            <w:pPr>
              <w:pStyle w:val="NoSpacing"/>
              <w:jc w:val="center"/>
              <w:rPr>
                <w:sz w:val="15"/>
              </w:rPr>
            </w:pPr>
            <w:r w:rsidRPr="008E5378">
              <w:rPr>
                <w:spacing w:val="-10"/>
                <w:sz w:val="15"/>
              </w:rPr>
              <w:t>4</w:t>
            </w:r>
          </w:p>
        </w:tc>
        <w:tc>
          <w:tcPr>
            <w:tcW w:w="661" w:type="dxa"/>
          </w:tcPr>
          <w:p w14:paraId="2D8BC1A3" w14:textId="77777777" w:rsidR="00D04593" w:rsidRPr="008E5378" w:rsidRDefault="00D04593" w:rsidP="00B44480">
            <w:pPr>
              <w:pStyle w:val="NoSpacing"/>
              <w:jc w:val="center"/>
              <w:rPr>
                <w:sz w:val="15"/>
              </w:rPr>
            </w:pPr>
            <w:r w:rsidRPr="008E5378">
              <w:rPr>
                <w:spacing w:val="-10"/>
                <w:sz w:val="15"/>
              </w:rPr>
              <w:t>4</w:t>
            </w:r>
          </w:p>
        </w:tc>
        <w:tc>
          <w:tcPr>
            <w:tcW w:w="661" w:type="dxa"/>
          </w:tcPr>
          <w:p w14:paraId="65905C8F" w14:textId="77777777" w:rsidR="00D04593" w:rsidRPr="008E5378" w:rsidRDefault="00D04593" w:rsidP="00B44480">
            <w:pPr>
              <w:pStyle w:val="NoSpacing"/>
              <w:jc w:val="center"/>
              <w:rPr>
                <w:sz w:val="15"/>
              </w:rPr>
            </w:pPr>
            <w:r w:rsidRPr="008E5378">
              <w:rPr>
                <w:spacing w:val="-10"/>
                <w:sz w:val="15"/>
              </w:rPr>
              <w:t>4</w:t>
            </w:r>
          </w:p>
        </w:tc>
        <w:tc>
          <w:tcPr>
            <w:tcW w:w="661" w:type="dxa"/>
          </w:tcPr>
          <w:p w14:paraId="6E3BCBB0" w14:textId="77777777" w:rsidR="00D04593" w:rsidRPr="008E5378" w:rsidRDefault="00D04593" w:rsidP="00B44480">
            <w:pPr>
              <w:pStyle w:val="NoSpacing"/>
              <w:jc w:val="center"/>
              <w:rPr>
                <w:sz w:val="15"/>
              </w:rPr>
            </w:pPr>
            <w:r w:rsidRPr="008E5378">
              <w:rPr>
                <w:spacing w:val="-10"/>
                <w:sz w:val="15"/>
              </w:rPr>
              <w:t>4</w:t>
            </w:r>
          </w:p>
        </w:tc>
        <w:tc>
          <w:tcPr>
            <w:tcW w:w="679" w:type="dxa"/>
          </w:tcPr>
          <w:p w14:paraId="070214CE" w14:textId="77777777" w:rsidR="00D04593" w:rsidRPr="008E5378" w:rsidRDefault="00D04593" w:rsidP="00B44480">
            <w:pPr>
              <w:pStyle w:val="NoSpacing"/>
              <w:jc w:val="center"/>
              <w:rPr>
                <w:sz w:val="15"/>
              </w:rPr>
            </w:pPr>
            <w:r w:rsidRPr="008E5378">
              <w:rPr>
                <w:spacing w:val="-10"/>
                <w:sz w:val="15"/>
              </w:rPr>
              <w:t>5</w:t>
            </w:r>
          </w:p>
        </w:tc>
        <w:tc>
          <w:tcPr>
            <w:tcW w:w="641" w:type="dxa"/>
          </w:tcPr>
          <w:p w14:paraId="75E4CBAB" w14:textId="77777777" w:rsidR="00D04593" w:rsidRPr="008E5378" w:rsidRDefault="00D04593" w:rsidP="00B44480">
            <w:pPr>
              <w:pStyle w:val="NoSpacing"/>
              <w:jc w:val="center"/>
              <w:rPr>
                <w:sz w:val="15"/>
              </w:rPr>
            </w:pPr>
            <w:r w:rsidRPr="008E5378">
              <w:rPr>
                <w:spacing w:val="-10"/>
                <w:sz w:val="15"/>
              </w:rPr>
              <w:t>5</w:t>
            </w:r>
          </w:p>
        </w:tc>
        <w:tc>
          <w:tcPr>
            <w:tcW w:w="889" w:type="dxa"/>
          </w:tcPr>
          <w:p w14:paraId="65665F19" w14:textId="77777777" w:rsidR="00D04593" w:rsidRPr="008E5378" w:rsidRDefault="00D04593" w:rsidP="00B44480">
            <w:pPr>
              <w:pStyle w:val="NoSpacing"/>
              <w:jc w:val="center"/>
              <w:rPr>
                <w:sz w:val="15"/>
              </w:rPr>
            </w:pPr>
            <w:r w:rsidRPr="008E5378">
              <w:rPr>
                <w:spacing w:val="-10"/>
                <w:sz w:val="15"/>
              </w:rPr>
              <w:t>5</w:t>
            </w:r>
          </w:p>
        </w:tc>
        <w:tc>
          <w:tcPr>
            <w:tcW w:w="990" w:type="dxa"/>
          </w:tcPr>
          <w:p w14:paraId="235B2537" w14:textId="77777777" w:rsidR="00D04593" w:rsidRPr="008E5378" w:rsidRDefault="00D04593" w:rsidP="00B44480">
            <w:pPr>
              <w:pStyle w:val="NoSpacing"/>
              <w:jc w:val="center"/>
              <w:rPr>
                <w:sz w:val="15"/>
              </w:rPr>
            </w:pPr>
            <w:r w:rsidRPr="008E5378">
              <w:rPr>
                <w:spacing w:val="-10"/>
                <w:sz w:val="15"/>
              </w:rPr>
              <w:t>5</w:t>
            </w:r>
          </w:p>
        </w:tc>
      </w:tr>
      <w:tr w:rsidR="00D04593" w:rsidRPr="008E5378" w14:paraId="5BC2F28F" w14:textId="77777777" w:rsidTr="00B44480">
        <w:trPr>
          <w:trHeight w:val="186"/>
        </w:trPr>
        <w:tc>
          <w:tcPr>
            <w:tcW w:w="1284" w:type="dxa"/>
            <w:tcBorders>
              <w:bottom w:val="single" w:sz="2" w:space="0" w:color="000000"/>
            </w:tcBorders>
          </w:tcPr>
          <w:p w14:paraId="6F5D3FFE" w14:textId="357C95AD" w:rsidR="00D04593" w:rsidRPr="008E5378" w:rsidRDefault="00D04593" w:rsidP="00B44480">
            <w:pPr>
              <w:pStyle w:val="NoSpacing"/>
              <w:jc w:val="center"/>
              <w:rPr>
                <w:b/>
                <w:sz w:val="15"/>
              </w:rPr>
            </w:pPr>
            <w:r w:rsidRPr="008E5378">
              <w:rPr>
                <w:b/>
                <w:sz w:val="15"/>
              </w:rPr>
              <w:t>Off</w:t>
            </w:r>
            <w:r w:rsidRPr="008E5378">
              <w:rPr>
                <w:b/>
                <w:spacing w:val="4"/>
                <w:sz w:val="15"/>
              </w:rPr>
              <w:t>side</w:t>
            </w:r>
          </w:p>
        </w:tc>
        <w:tc>
          <w:tcPr>
            <w:tcW w:w="851" w:type="dxa"/>
            <w:tcBorders>
              <w:bottom w:val="single" w:sz="2" w:space="0" w:color="000000"/>
            </w:tcBorders>
          </w:tcPr>
          <w:p w14:paraId="676CF0C7" w14:textId="04A1B112" w:rsidR="00D04593" w:rsidRPr="008E5378" w:rsidRDefault="00D04593" w:rsidP="00B44480">
            <w:pPr>
              <w:pStyle w:val="NoSpacing"/>
              <w:jc w:val="center"/>
              <w:rPr>
                <w:sz w:val="15"/>
              </w:rPr>
            </w:pPr>
            <w:r w:rsidRPr="008E5378">
              <w:rPr>
                <w:spacing w:val="-5"/>
                <w:sz w:val="15"/>
              </w:rPr>
              <w:t>No</w:t>
            </w:r>
          </w:p>
        </w:tc>
        <w:tc>
          <w:tcPr>
            <w:tcW w:w="758" w:type="dxa"/>
            <w:tcBorders>
              <w:bottom w:val="single" w:sz="2" w:space="0" w:color="000000"/>
            </w:tcBorders>
          </w:tcPr>
          <w:p w14:paraId="595DE5B9" w14:textId="77777777" w:rsidR="00D04593" w:rsidRPr="008E5378" w:rsidRDefault="00D04593" w:rsidP="00B44480">
            <w:pPr>
              <w:pStyle w:val="NoSpacing"/>
              <w:jc w:val="center"/>
              <w:rPr>
                <w:sz w:val="15"/>
              </w:rPr>
            </w:pPr>
            <w:r w:rsidRPr="008E5378">
              <w:rPr>
                <w:spacing w:val="-5"/>
                <w:sz w:val="15"/>
              </w:rPr>
              <w:t>Yes</w:t>
            </w:r>
          </w:p>
        </w:tc>
        <w:tc>
          <w:tcPr>
            <w:tcW w:w="661" w:type="dxa"/>
            <w:tcBorders>
              <w:bottom w:val="single" w:sz="2" w:space="0" w:color="000000"/>
            </w:tcBorders>
          </w:tcPr>
          <w:p w14:paraId="0242C579" w14:textId="77777777" w:rsidR="00D04593" w:rsidRPr="008E5378" w:rsidRDefault="00D04593" w:rsidP="00B44480">
            <w:pPr>
              <w:pStyle w:val="NoSpacing"/>
              <w:jc w:val="center"/>
              <w:rPr>
                <w:sz w:val="15"/>
              </w:rPr>
            </w:pPr>
            <w:r w:rsidRPr="008E5378">
              <w:rPr>
                <w:spacing w:val="-5"/>
                <w:sz w:val="15"/>
              </w:rPr>
              <w:t>Yes</w:t>
            </w:r>
          </w:p>
        </w:tc>
        <w:tc>
          <w:tcPr>
            <w:tcW w:w="661" w:type="dxa"/>
            <w:tcBorders>
              <w:bottom w:val="single" w:sz="2" w:space="0" w:color="000000"/>
            </w:tcBorders>
          </w:tcPr>
          <w:p w14:paraId="569E6F93" w14:textId="77777777" w:rsidR="00D04593" w:rsidRPr="008E5378" w:rsidRDefault="00D04593" w:rsidP="00B44480">
            <w:pPr>
              <w:pStyle w:val="NoSpacing"/>
              <w:jc w:val="center"/>
              <w:rPr>
                <w:sz w:val="15"/>
              </w:rPr>
            </w:pPr>
            <w:r w:rsidRPr="008E5378">
              <w:rPr>
                <w:spacing w:val="-5"/>
                <w:sz w:val="15"/>
              </w:rPr>
              <w:t>Yes</w:t>
            </w:r>
          </w:p>
        </w:tc>
        <w:tc>
          <w:tcPr>
            <w:tcW w:w="661" w:type="dxa"/>
            <w:tcBorders>
              <w:bottom w:val="single" w:sz="2" w:space="0" w:color="000000"/>
            </w:tcBorders>
          </w:tcPr>
          <w:p w14:paraId="172B3239" w14:textId="77777777" w:rsidR="00D04593" w:rsidRPr="008E5378" w:rsidRDefault="00D04593" w:rsidP="00B44480">
            <w:pPr>
              <w:pStyle w:val="NoSpacing"/>
              <w:jc w:val="center"/>
              <w:rPr>
                <w:sz w:val="15"/>
              </w:rPr>
            </w:pPr>
            <w:r w:rsidRPr="008E5378">
              <w:rPr>
                <w:spacing w:val="-5"/>
                <w:sz w:val="15"/>
              </w:rPr>
              <w:t>Yes</w:t>
            </w:r>
          </w:p>
        </w:tc>
        <w:tc>
          <w:tcPr>
            <w:tcW w:w="679" w:type="dxa"/>
            <w:tcBorders>
              <w:bottom w:val="single" w:sz="2" w:space="0" w:color="000000"/>
            </w:tcBorders>
          </w:tcPr>
          <w:p w14:paraId="6F327AB0" w14:textId="77777777" w:rsidR="00D04593" w:rsidRPr="008E5378" w:rsidRDefault="00D04593" w:rsidP="00B44480">
            <w:pPr>
              <w:pStyle w:val="NoSpacing"/>
              <w:jc w:val="center"/>
              <w:rPr>
                <w:sz w:val="15"/>
              </w:rPr>
            </w:pPr>
            <w:r w:rsidRPr="008E5378">
              <w:rPr>
                <w:spacing w:val="-5"/>
                <w:sz w:val="15"/>
              </w:rPr>
              <w:t>Yes</w:t>
            </w:r>
          </w:p>
        </w:tc>
        <w:tc>
          <w:tcPr>
            <w:tcW w:w="641" w:type="dxa"/>
            <w:tcBorders>
              <w:bottom w:val="single" w:sz="2" w:space="0" w:color="000000"/>
            </w:tcBorders>
          </w:tcPr>
          <w:p w14:paraId="7E99A4CD" w14:textId="77777777" w:rsidR="00D04593" w:rsidRPr="008E5378" w:rsidRDefault="00D04593" w:rsidP="00B44480">
            <w:pPr>
              <w:pStyle w:val="NoSpacing"/>
              <w:jc w:val="center"/>
              <w:rPr>
                <w:sz w:val="15"/>
              </w:rPr>
            </w:pPr>
            <w:r w:rsidRPr="008E5378">
              <w:rPr>
                <w:spacing w:val="-5"/>
                <w:sz w:val="15"/>
              </w:rPr>
              <w:t>Yes</w:t>
            </w:r>
          </w:p>
        </w:tc>
        <w:tc>
          <w:tcPr>
            <w:tcW w:w="889" w:type="dxa"/>
            <w:tcBorders>
              <w:bottom w:val="single" w:sz="2" w:space="0" w:color="000000"/>
            </w:tcBorders>
          </w:tcPr>
          <w:p w14:paraId="675437D8" w14:textId="77777777" w:rsidR="00D04593" w:rsidRPr="008E5378" w:rsidRDefault="00D04593" w:rsidP="00B44480">
            <w:pPr>
              <w:pStyle w:val="NoSpacing"/>
              <w:jc w:val="center"/>
              <w:rPr>
                <w:sz w:val="15"/>
              </w:rPr>
            </w:pPr>
            <w:r w:rsidRPr="008E5378">
              <w:rPr>
                <w:spacing w:val="-5"/>
                <w:sz w:val="15"/>
              </w:rPr>
              <w:t>Yes</w:t>
            </w:r>
          </w:p>
        </w:tc>
        <w:tc>
          <w:tcPr>
            <w:tcW w:w="990" w:type="dxa"/>
            <w:tcBorders>
              <w:bottom w:val="single" w:sz="2" w:space="0" w:color="000000"/>
            </w:tcBorders>
          </w:tcPr>
          <w:p w14:paraId="24EF3E8D" w14:textId="77777777" w:rsidR="00D04593" w:rsidRPr="008E5378" w:rsidRDefault="00D04593" w:rsidP="00B44480">
            <w:pPr>
              <w:pStyle w:val="NoSpacing"/>
              <w:jc w:val="center"/>
              <w:rPr>
                <w:sz w:val="15"/>
              </w:rPr>
            </w:pPr>
            <w:r w:rsidRPr="008E5378">
              <w:rPr>
                <w:spacing w:val="-5"/>
                <w:sz w:val="15"/>
              </w:rPr>
              <w:t>Yes</w:t>
            </w:r>
          </w:p>
        </w:tc>
      </w:tr>
    </w:tbl>
    <w:p w14:paraId="42489F96" w14:textId="77777777" w:rsidR="00B44480" w:rsidRDefault="00B44480" w:rsidP="00B44480">
      <w:pPr>
        <w:pStyle w:val="NoSpacing"/>
      </w:pPr>
    </w:p>
    <w:p w14:paraId="4149084E" w14:textId="3169C8C9" w:rsidR="00203278" w:rsidRPr="00187C0F" w:rsidRDefault="00990C97" w:rsidP="00B44480">
      <w:pPr>
        <w:pStyle w:val="NoSpacing"/>
        <w:rPr>
          <w:spacing w:val="-2"/>
        </w:rPr>
      </w:pPr>
      <w:r w:rsidRPr="000A4624">
        <w:t>Number</w:t>
      </w:r>
      <w:r w:rsidRPr="000A4624">
        <w:rPr>
          <w:spacing w:val="-4"/>
        </w:rPr>
        <w:t xml:space="preserve"> </w:t>
      </w:r>
      <w:r w:rsidRPr="000A4624">
        <w:t>of</w:t>
      </w:r>
      <w:r w:rsidRPr="000A4624">
        <w:rPr>
          <w:spacing w:val="-5"/>
        </w:rPr>
        <w:t xml:space="preserve"> </w:t>
      </w:r>
      <w:r w:rsidRPr="000A4624">
        <w:t>brackets</w:t>
      </w:r>
      <w:r w:rsidRPr="000A4624">
        <w:rPr>
          <w:spacing w:val="-4"/>
        </w:rPr>
        <w:t xml:space="preserve"> </w:t>
      </w:r>
      <w:r w:rsidRPr="000A4624">
        <w:t>for</w:t>
      </w:r>
      <w:r w:rsidRPr="000A4624">
        <w:rPr>
          <w:spacing w:val="-4"/>
        </w:rPr>
        <w:t xml:space="preserve"> </w:t>
      </w:r>
      <w:r w:rsidRPr="000A4624">
        <w:t>each</w:t>
      </w:r>
      <w:r w:rsidRPr="000A4624">
        <w:rPr>
          <w:spacing w:val="-3"/>
        </w:rPr>
        <w:t xml:space="preserve"> </w:t>
      </w:r>
      <w:r w:rsidRPr="000A4624">
        <w:t>division</w:t>
      </w:r>
      <w:r w:rsidRPr="000A4624">
        <w:rPr>
          <w:spacing w:val="-3"/>
        </w:rPr>
        <w:t xml:space="preserve"> </w:t>
      </w:r>
      <w:r w:rsidRPr="000A4624">
        <w:t>will</w:t>
      </w:r>
      <w:r w:rsidRPr="000A4624">
        <w:rPr>
          <w:spacing w:val="-2"/>
        </w:rPr>
        <w:t xml:space="preserve"> </w:t>
      </w:r>
      <w:r w:rsidRPr="000A4624">
        <w:t>depend</w:t>
      </w:r>
      <w:r w:rsidRPr="000A4624">
        <w:rPr>
          <w:spacing w:val="-3"/>
        </w:rPr>
        <w:t xml:space="preserve"> </w:t>
      </w:r>
      <w:r w:rsidRPr="000A4624">
        <w:t>on</w:t>
      </w:r>
      <w:r w:rsidRPr="000A4624">
        <w:rPr>
          <w:spacing w:val="-3"/>
        </w:rPr>
        <w:t xml:space="preserve"> </w:t>
      </w:r>
      <w:r w:rsidRPr="000A4624">
        <w:t>the numbers</w:t>
      </w:r>
      <w:r w:rsidRPr="000A4624">
        <w:rPr>
          <w:spacing w:val="-4"/>
        </w:rPr>
        <w:t xml:space="preserve"> </w:t>
      </w:r>
      <w:r w:rsidRPr="000A4624">
        <w:t>of</w:t>
      </w:r>
      <w:r w:rsidRPr="000A4624">
        <w:rPr>
          <w:spacing w:val="-5"/>
        </w:rPr>
        <w:t xml:space="preserve"> </w:t>
      </w:r>
      <w:r w:rsidRPr="000A4624">
        <w:t>teams</w:t>
      </w:r>
      <w:r w:rsidRPr="000A4624">
        <w:rPr>
          <w:spacing w:val="-4"/>
        </w:rPr>
        <w:t xml:space="preserve"> </w:t>
      </w:r>
      <w:r w:rsidRPr="000A4624">
        <w:t>that</w:t>
      </w:r>
      <w:r w:rsidRPr="000A4624">
        <w:rPr>
          <w:spacing w:val="-1"/>
        </w:rPr>
        <w:t xml:space="preserve"> </w:t>
      </w:r>
      <w:r w:rsidRPr="000A4624">
        <w:t>register</w:t>
      </w:r>
      <w:r w:rsidRPr="000A4624">
        <w:rPr>
          <w:spacing w:val="-4"/>
        </w:rPr>
        <w:t xml:space="preserve"> </w:t>
      </w:r>
      <w:r w:rsidRPr="000A4624">
        <w:t>for</w:t>
      </w:r>
      <w:r w:rsidRPr="000A4624">
        <w:rPr>
          <w:spacing w:val="-4"/>
        </w:rPr>
        <w:t xml:space="preserve"> </w:t>
      </w:r>
      <w:r w:rsidRPr="000A4624">
        <w:t xml:space="preserve">the </w:t>
      </w:r>
      <w:r w:rsidRPr="000A4624">
        <w:rPr>
          <w:spacing w:val="-2"/>
        </w:rPr>
        <w:t>tournament.</w:t>
      </w:r>
    </w:p>
    <w:p w14:paraId="7D143D77" w14:textId="77777777" w:rsidR="00B44480" w:rsidRDefault="00B44480" w:rsidP="00B44480">
      <w:pPr>
        <w:pStyle w:val="NoSpacing"/>
        <w:rPr>
          <w:b/>
          <w:bCs/>
        </w:rPr>
      </w:pPr>
    </w:p>
    <w:p w14:paraId="5B12D221" w14:textId="771F0BCA" w:rsidR="00B91E3C" w:rsidRPr="00B44480" w:rsidRDefault="00990C97" w:rsidP="00B44480">
      <w:pPr>
        <w:pStyle w:val="NoSpacing"/>
        <w:rPr>
          <w:b/>
          <w:bCs/>
          <w:u w:val="single"/>
        </w:rPr>
      </w:pPr>
      <w:r w:rsidRPr="00B44480">
        <w:rPr>
          <w:b/>
          <w:bCs/>
          <w:u w:val="single"/>
        </w:rPr>
        <w:t>Team/Player</w:t>
      </w:r>
      <w:r w:rsidRPr="00B44480">
        <w:rPr>
          <w:b/>
          <w:bCs/>
          <w:spacing w:val="-6"/>
          <w:u w:val="single"/>
        </w:rPr>
        <w:t xml:space="preserve"> </w:t>
      </w:r>
      <w:r w:rsidRPr="00B44480">
        <w:rPr>
          <w:b/>
          <w:bCs/>
          <w:spacing w:val="-2"/>
          <w:u w:val="single"/>
        </w:rPr>
        <w:t>Eligibility:</w:t>
      </w:r>
    </w:p>
    <w:p w14:paraId="7C141659" w14:textId="089A7AD7" w:rsidR="00B91E3C" w:rsidRPr="000A4624" w:rsidRDefault="003650CF" w:rsidP="00B44480">
      <w:pPr>
        <w:pStyle w:val="NoSpacing"/>
      </w:pPr>
      <w:r w:rsidRPr="000A4624">
        <w:t>Teams</w:t>
      </w:r>
      <w:r w:rsidRPr="000A4624">
        <w:rPr>
          <w:spacing w:val="-4"/>
        </w:rPr>
        <w:t xml:space="preserve"> </w:t>
      </w:r>
      <w:r w:rsidRPr="000A4624">
        <w:t>must</w:t>
      </w:r>
      <w:r w:rsidRPr="000A4624">
        <w:rPr>
          <w:spacing w:val="-2"/>
        </w:rPr>
        <w:t xml:space="preserve"> </w:t>
      </w:r>
      <w:r w:rsidRPr="000A4624">
        <w:t>be</w:t>
      </w:r>
      <w:r w:rsidRPr="000A4624">
        <w:rPr>
          <w:spacing w:val="-3"/>
        </w:rPr>
        <w:t xml:space="preserve"> </w:t>
      </w:r>
      <w:r w:rsidRPr="000A4624">
        <w:t>comprised</w:t>
      </w:r>
      <w:r w:rsidRPr="000A4624">
        <w:rPr>
          <w:spacing w:val="-4"/>
        </w:rPr>
        <w:t xml:space="preserve"> </w:t>
      </w:r>
      <w:r w:rsidRPr="000A4624">
        <w:t>of</w:t>
      </w:r>
      <w:r w:rsidRPr="000A4624">
        <w:rPr>
          <w:spacing w:val="-6"/>
        </w:rPr>
        <w:t xml:space="preserve"> </w:t>
      </w:r>
      <w:r w:rsidRPr="000A4624">
        <w:t>properly</w:t>
      </w:r>
      <w:r w:rsidRPr="000A4624">
        <w:rPr>
          <w:spacing w:val="-3"/>
        </w:rPr>
        <w:t xml:space="preserve"> </w:t>
      </w:r>
      <w:r w:rsidRPr="000A4624">
        <w:t>registered</w:t>
      </w:r>
      <w:r w:rsidRPr="000A4624">
        <w:rPr>
          <w:spacing w:val="-4"/>
        </w:rPr>
        <w:t xml:space="preserve"> </w:t>
      </w:r>
      <w:r w:rsidR="00177EC3" w:rsidRPr="000A4624">
        <w:rPr>
          <w:spacing w:val="-4"/>
        </w:rPr>
        <w:t xml:space="preserve">in any US Soccer National Member Organization including USYS, US Club, AYSO, etc. </w:t>
      </w:r>
    </w:p>
    <w:p w14:paraId="29AA56C9" w14:textId="0209434A" w:rsidR="00B91E3C" w:rsidRPr="000A4624" w:rsidRDefault="00187C0F" w:rsidP="00B44480">
      <w:pPr>
        <w:pStyle w:val="NoSpacing"/>
      </w:pPr>
      <w:r>
        <w:t xml:space="preserve">Sports Connect </w:t>
      </w:r>
      <w:r>
        <w:rPr>
          <w:spacing w:val="-2"/>
        </w:rPr>
        <w:t>and Got Soccer</w:t>
      </w:r>
      <w:r w:rsidR="00177EC3" w:rsidRPr="000A4624">
        <w:rPr>
          <w:spacing w:val="-2"/>
        </w:rPr>
        <w:t xml:space="preserve"> </w:t>
      </w:r>
      <w:r>
        <w:rPr>
          <w:spacing w:val="-2"/>
        </w:rPr>
        <w:t xml:space="preserve">Registration platform </w:t>
      </w:r>
      <w:r w:rsidR="00177EC3" w:rsidRPr="000A4624">
        <w:rPr>
          <w:spacing w:val="-2"/>
        </w:rPr>
        <w:t>will be used to register</w:t>
      </w:r>
      <w:r w:rsidR="003650CF" w:rsidRPr="000A4624">
        <w:rPr>
          <w:spacing w:val="-2"/>
        </w:rPr>
        <w:t xml:space="preserve"> </w:t>
      </w:r>
      <w:r w:rsidR="00177EC3" w:rsidRPr="000A4624">
        <w:rPr>
          <w:spacing w:val="-2"/>
        </w:rPr>
        <w:t>teams</w:t>
      </w:r>
      <w:r>
        <w:rPr>
          <w:spacing w:val="-2"/>
        </w:rPr>
        <w:t xml:space="preserve">. Rosters can be submitted within platform or digital form provided by tournament director prior to event. </w:t>
      </w:r>
    </w:p>
    <w:p w14:paraId="06D019A4" w14:textId="77777777" w:rsidR="00B91E3C" w:rsidRPr="000A4624" w:rsidRDefault="00B91E3C" w:rsidP="00B44480">
      <w:pPr>
        <w:pStyle w:val="NoSpacing"/>
      </w:pPr>
    </w:p>
    <w:p w14:paraId="2EED7380" w14:textId="6F027DD9" w:rsidR="009F0208" w:rsidRPr="000A4624" w:rsidRDefault="00990C97" w:rsidP="00B44480">
      <w:pPr>
        <w:pStyle w:val="NoSpacing"/>
      </w:pPr>
      <w:r w:rsidRPr="000A4624">
        <w:t>Players</w:t>
      </w:r>
      <w:r w:rsidRPr="000A4624">
        <w:rPr>
          <w:spacing w:val="-5"/>
        </w:rPr>
        <w:t xml:space="preserve"> </w:t>
      </w:r>
      <w:r w:rsidRPr="000A4624">
        <w:t>must</w:t>
      </w:r>
      <w:r w:rsidRPr="000A4624">
        <w:rPr>
          <w:spacing w:val="-2"/>
        </w:rPr>
        <w:t xml:space="preserve"> </w:t>
      </w:r>
      <w:r w:rsidRPr="000A4624">
        <w:t>have</w:t>
      </w:r>
      <w:r w:rsidRPr="000A4624">
        <w:rPr>
          <w:spacing w:val="-1"/>
        </w:rPr>
        <w:t xml:space="preserve"> </w:t>
      </w:r>
      <w:r w:rsidRPr="000A4624">
        <w:t>valid</w:t>
      </w:r>
      <w:r w:rsidRPr="000A4624">
        <w:rPr>
          <w:spacing w:val="-4"/>
        </w:rPr>
        <w:t xml:space="preserve"> </w:t>
      </w:r>
      <w:r w:rsidRPr="000A4624">
        <w:t>players</w:t>
      </w:r>
      <w:r w:rsidRPr="000A4624">
        <w:rPr>
          <w:spacing w:val="-5"/>
        </w:rPr>
        <w:t xml:space="preserve"> </w:t>
      </w:r>
      <w:r w:rsidRPr="000A4624">
        <w:t>ID</w:t>
      </w:r>
      <w:r w:rsidRPr="000A4624">
        <w:rPr>
          <w:spacing w:val="-4"/>
        </w:rPr>
        <w:t xml:space="preserve"> </w:t>
      </w:r>
      <w:r w:rsidRPr="000A4624">
        <w:t>cards</w:t>
      </w:r>
      <w:r w:rsidR="001A1FCD" w:rsidRPr="000A4624">
        <w:t xml:space="preserve"> with any US Soccer National Member Organization</w:t>
      </w:r>
      <w:r w:rsidRPr="000A4624">
        <w:rPr>
          <w:spacing w:val="-3"/>
        </w:rPr>
        <w:t xml:space="preserve"> </w:t>
      </w:r>
      <w:r w:rsidRPr="000A4624">
        <w:t>and</w:t>
      </w:r>
      <w:r w:rsidRPr="000A4624">
        <w:rPr>
          <w:spacing w:val="-4"/>
        </w:rPr>
        <w:t xml:space="preserve"> </w:t>
      </w:r>
      <w:r w:rsidRPr="000A4624">
        <w:t>coaches</w:t>
      </w:r>
      <w:r w:rsidRPr="000A4624">
        <w:rPr>
          <w:spacing w:val="-5"/>
        </w:rPr>
        <w:t xml:space="preserve"> </w:t>
      </w:r>
      <w:r w:rsidRPr="000A4624">
        <w:t>must</w:t>
      </w:r>
      <w:r w:rsidRPr="000A4624">
        <w:rPr>
          <w:spacing w:val="-2"/>
        </w:rPr>
        <w:t xml:space="preserve"> </w:t>
      </w:r>
      <w:r w:rsidRPr="000A4624">
        <w:t>be</w:t>
      </w:r>
      <w:r w:rsidRPr="000A4624">
        <w:rPr>
          <w:spacing w:val="-3"/>
        </w:rPr>
        <w:t xml:space="preserve"> </w:t>
      </w:r>
      <w:r w:rsidRPr="000A4624">
        <w:t>in</w:t>
      </w:r>
      <w:r w:rsidRPr="000A4624">
        <w:rPr>
          <w:spacing w:val="-4"/>
        </w:rPr>
        <w:t xml:space="preserve"> </w:t>
      </w:r>
      <w:r w:rsidRPr="000A4624">
        <w:t>full</w:t>
      </w:r>
      <w:r w:rsidRPr="000A4624">
        <w:rPr>
          <w:spacing w:val="-3"/>
        </w:rPr>
        <w:t xml:space="preserve"> </w:t>
      </w:r>
      <w:r w:rsidRPr="000A4624">
        <w:t>compliance</w:t>
      </w:r>
      <w:r w:rsidRPr="000A4624">
        <w:rPr>
          <w:spacing w:val="-3"/>
        </w:rPr>
        <w:t xml:space="preserve"> </w:t>
      </w:r>
      <w:r w:rsidRPr="000A4624">
        <w:t>of</w:t>
      </w:r>
      <w:r w:rsidRPr="000A4624">
        <w:rPr>
          <w:spacing w:val="-6"/>
        </w:rPr>
        <w:t xml:space="preserve"> </w:t>
      </w:r>
      <w:r w:rsidRPr="000A4624">
        <w:t xml:space="preserve">Risk Management policies in </w:t>
      </w:r>
      <w:r w:rsidR="00FC7BDC" w:rsidRPr="000A4624">
        <w:t>California.</w:t>
      </w:r>
      <w:r w:rsidR="003650CF" w:rsidRPr="000A4624">
        <w:t xml:space="preserve"> Players may only be rostered with one team participating in Tournament. </w:t>
      </w:r>
      <w:r w:rsidR="009F0208">
        <w:t>Exception of Goalkeeper who can be used on multiple teams due to player injury.</w:t>
      </w:r>
    </w:p>
    <w:p w14:paraId="7235EF7E" w14:textId="77777777" w:rsidR="00B44480" w:rsidRDefault="00B44480" w:rsidP="00B44480">
      <w:pPr>
        <w:pStyle w:val="NoSpacing"/>
      </w:pPr>
    </w:p>
    <w:p w14:paraId="39E6C701" w14:textId="2C616491" w:rsidR="00187C0F" w:rsidRDefault="003650CF" w:rsidP="00B44480">
      <w:pPr>
        <w:pStyle w:val="NoSpacing"/>
      </w:pPr>
      <w:r w:rsidRPr="000A4624">
        <w:t xml:space="preserve">Laminated current year State Player/Coach Passes </w:t>
      </w:r>
      <w:r w:rsidR="000A4624" w:rsidRPr="000A4624">
        <w:t>from</w:t>
      </w:r>
      <w:r w:rsidRPr="000A4624">
        <w:t xml:space="preserve"> US Club Soccer, US Youth Soccer, USSSA, AYSO</w:t>
      </w:r>
      <w:r w:rsidR="000A4624" w:rsidRPr="000A4624">
        <w:t xml:space="preserve"> are accepted</w:t>
      </w:r>
      <w:r w:rsidRPr="000A4624">
        <w:t>. Any player who fails to provide a player pass before the game</w:t>
      </w:r>
      <w:r w:rsidR="000A4624" w:rsidRPr="000A4624">
        <w:t xml:space="preserve"> </w:t>
      </w:r>
      <w:r w:rsidRPr="000A4624">
        <w:t>will be unable to play. Player passes will be cross checked against the roster before each game</w:t>
      </w:r>
      <w:r w:rsidR="000A4624" w:rsidRPr="000A4624">
        <w:t xml:space="preserve"> during team check-in</w:t>
      </w:r>
      <w:r w:rsidRPr="000A4624">
        <w:t xml:space="preserve"> by the</w:t>
      </w:r>
      <w:r w:rsidR="00851B87">
        <w:t xml:space="preserve"> referee.</w:t>
      </w:r>
    </w:p>
    <w:p w14:paraId="5D91C730" w14:textId="77777777" w:rsidR="00B44480" w:rsidRDefault="00B44480" w:rsidP="00B44480">
      <w:pPr>
        <w:pStyle w:val="NoSpacing"/>
      </w:pPr>
    </w:p>
    <w:p w14:paraId="7A3A3ADA" w14:textId="6D9F0FD2" w:rsidR="00B44480" w:rsidRPr="000A4624" w:rsidRDefault="00B44480" w:rsidP="00B44480">
      <w:pPr>
        <w:pStyle w:val="NoSpacing"/>
      </w:pPr>
      <w:r w:rsidRPr="00B44480">
        <w:t>Tournament Schedule</w:t>
      </w:r>
      <w:r>
        <w:t>: Tournament Schedule will be released on or before April 26</w:t>
      </w:r>
      <w:r>
        <w:rPr>
          <w:vertAlign w:val="superscript"/>
        </w:rPr>
        <w:t xml:space="preserve">th </w:t>
      </w:r>
      <w:r>
        <w:t xml:space="preserve">through email link sent by tournament director. Coaching conflicts will be avoided during schedule distribution and any other change request are not recommended and or guaranteed. </w:t>
      </w:r>
    </w:p>
    <w:p w14:paraId="6CDE8F8A" w14:textId="77777777" w:rsidR="00B44480" w:rsidRPr="00B44480" w:rsidRDefault="00B44480" w:rsidP="00B44480">
      <w:pPr>
        <w:pStyle w:val="NoSpacing"/>
        <w:rPr>
          <w:u w:val="single"/>
        </w:rPr>
      </w:pPr>
    </w:p>
    <w:p w14:paraId="30F58183" w14:textId="3CF3AC4D" w:rsidR="00FC7BDC" w:rsidRPr="00B44480" w:rsidRDefault="00FC7BDC" w:rsidP="00B44480">
      <w:pPr>
        <w:pStyle w:val="NoSpacing"/>
        <w:rPr>
          <w:u w:val="single"/>
        </w:rPr>
      </w:pPr>
      <w:r w:rsidRPr="00B44480">
        <w:rPr>
          <w:u w:val="single"/>
        </w:rPr>
        <w:t>Team</w:t>
      </w:r>
      <w:r w:rsidRPr="00B44480">
        <w:rPr>
          <w:spacing w:val="-3"/>
          <w:u w:val="single"/>
        </w:rPr>
        <w:t xml:space="preserve"> </w:t>
      </w:r>
      <w:r w:rsidRPr="00B44480">
        <w:rPr>
          <w:u w:val="single"/>
        </w:rPr>
        <w:t>Check-</w:t>
      </w:r>
      <w:r w:rsidRPr="00B44480">
        <w:rPr>
          <w:spacing w:val="-5"/>
          <w:u w:val="single"/>
        </w:rPr>
        <w:t>In:</w:t>
      </w:r>
    </w:p>
    <w:p w14:paraId="123FF121" w14:textId="0FA5AB06" w:rsidR="003650CF" w:rsidRPr="000A4624" w:rsidRDefault="00FC7BDC" w:rsidP="00B44480">
      <w:pPr>
        <w:pStyle w:val="NoSpacing"/>
        <w:sectPr w:rsidR="003650CF" w:rsidRPr="000A4624" w:rsidSect="00EA3938">
          <w:headerReference w:type="default" r:id="rId8"/>
          <w:footerReference w:type="default" r:id="rId9"/>
          <w:type w:val="continuous"/>
          <w:pgSz w:w="12240" w:h="15840"/>
          <w:pgMar w:top="1880" w:right="1580" w:bottom="1980" w:left="1600" w:header="722" w:footer="1795" w:gutter="0"/>
          <w:pgNumType w:start="1"/>
          <w:cols w:space="720"/>
        </w:sectPr>
      </w:pPr>
      <w:r w:rsidRPr="000A4624">
        <w:t>It is the responsibility of team administrator(s) to add and verify all active players in the Cal South Registration System</w:t>
      </w:r>
      <w:r w:rsidR="00187C0F">
        <w:t xml:space="preserve"> Sports Connect, Got Soccer, or Digital Roster Form</w:t>
      </w:r>
      <w:r w:rsidR="000A4624" w:rsidRPr="000A4624">
        <w:t xml:space="preserve"> by</w:t>
      </w:r>
      <w:r w:rsidRPr="000A4624">
        <w:t xml:space="preserve"> </w:t>
      </w:r>
      <w:r w:rsidR="00187C0F">
        <w:t>April 29th</w:t>
      </w:r>
      <w:r w:rsidR="003650CF" w:rsidRPr="000A4624">
        <w:t xml:space="preserve"> by 6:00PM PST. </w:t>
      </w:r>
      <w:r w:rsidR="002A639F">
        <w:t>Login to calsouth.com/soccer-de-mayo/</w:t>
      </w:r>
      <w:r w:rsidR="003650CF" w:rsidRPr="000A4624">
        <w:t xml:space="preserve"> to See “Managers Checklist</w:t>
      </w:r>
      <w:r w:rsidR="00B44480">
        <w:t>”.</w:t>
      </w:r>
    </w:p>
    <w:p w14:paraId="1FF04E01" w14:textId="77777777" w:rsidR="00B87347" w:rsidRDefault="00B87347" w:rsidP="00B44480">
      <w:pPr>
        <w:pStyle w:val="NoSpacing"/>
      </w:pPr>
    </w:p>
    <w:p w14:paraId="6C21F190" w14:textId="5A05CE65" w:rsidR="003650CF" w:rsidRPr="000A4624" w:rsidRDefault="003650CF" w:rsidP="00B44480">
      <w:pPr>
        <w:pStyle w:val="NoSpacing"/>
      </w:pPr>
      <w:r w:rsidRPr="000A4624">
        <w:t xml:space="preserve">Teams must check-in </w:t>
      </w:r>
      <w:r w:rsidR="009F0208">
        <w:t xml:space="preserve">at Tournament HQ </w:t>
      </w:r>
      <w:r w:rsidRPr="000A4624">
        <w:t xml:space="preserve">field thirty (30) minutes prior to the scheduled game time. The </w:t>
      </w:r>
      <w:r w:rsidR="009F0208">
        <w:t>tournament staff</w:t>
      </w:r>
      <w:r w:rsidRPr="000A4624">
        <w:t xml:space="preserve"> check players against the player passes and game </w:t>
      </w:r>
      <w:proofErr w:type="gramStart"/>
      <w:r w:rsidRPr="000A4624">
        <w:t>cards, and</w:t>
      </w:r>
      <w:proofErr w:type="gramEnd"/>
      <w:r w:rsidRPr="000A4624">
        <w:t xml:space="preserve"> issue any other necessary instructions. Teams are not permitted to participate in the game without conducting game check-in. </w:t>
      </w:r>
    </w:p>
    <w:p w14:paraId="00B38417" w14:textId="77777777" w:rsidR="00B44480" w:rsidRDefault="00B44480" w:rsidP="00B44480">
      <w:pPr>
        <w:pStyle w:val="NoSpacing"/>
      </w:pPr>
    </w:p>
    <w:p w14:paraId="0F5A8F88" w14:textId="1A31B9D9" w:rsidR="003650CF" w:rsidRPr="000A4624" w:rsidRDefault="003650CF" w:rsidP="00B44480">
      <w:pPr>
        <w:pStyle w:val="NoSpacing"/>
      </w:pPr>
      <w:r w:rsidRPr="000A4624">
        <w:t xml:space="preserve">The Field Marshals are at the games to assist you with anything you might need and to handle the administrative concerns of the games. They do not have authority over any decision made by a referee. The Field Marshals will hold the player, coach, and team official passes for both teams in their possession during the game. </w:t>
      </w:r>
    </w:p>
    <w:p w14:paraId="43A5C2C3" w14:textId="77777777" w:rsidR="00B44480" w:rsidRDefault="00B44480" w:rsidP="00B44480">
      <w:pPr>
        <w:pStyle w:val="NoSpacing"/>
      </w:pPr>
    </w:p>
    <w:p w14:paraId="1BB22B4B" w14:textId="0A2EE221" w:rsidR="008E5378" w:rsidRPr="000A4624" w:rsidRDefault="0022343D" w:rsidP="00B44480">
      <w:pPr>
        <w:pStyle w:val="NoSpacing"/>
      </w:pPr>
      <w:r w:rsidRPr="000A4624">
        <w:t xml:space="preserve">At the conclusion of the match please head to field Marshall Tent to pick up player cards and verify score. </w:t>
      </w:r>
    </w:p>
    <w:p w14:paraId="66F771A9" w14:textId="77777777" w:rsidR="00B44480" w:rsidRDefault="00B44480" w:rsidP="00B44480">
      <w:pPr>
        <w:pStyle w:val="NoSpacing"/>
        <w:rPr>
          <w:b/>
          <w:bCs/>
        </w:rPr>
      </w:pPr>
    </w:p>
    <w:p w14:paraId="6DCEDF58" w14:textId="01DF1A0F" w:rsidR="0022343D" w:rsidRPr="00B44480" w:rsidRDefault="0022343D" w:rsidP="00B44480">
      <w:pPr>
        <w:pStyle w:val="NoSpacing"/>
        <w:rPr>
          <w:b/>
          <w:bCs/>
          <w:u w:val="single"/>
        </w:rPr>
      </w:pPr>
      <w:r w:rsidRPr="00B44480">
        <w:rPr>
          <w:b/>
          <w:bCs/>
          <w:u w:val="single"/>
        </w:rPr>
        <w:t>Cheating</w:t>
      </w:r>
      <w:r w:rsidRPr="00B44480">
        <w:rPr>
          <w:b/>
          <w:bCs/>
          <w:spacing w:val="-5"/>
          <w:u w:val="single"/>
        </w:rPr>
        <w:t>:</w:t>
      </w:r>
    </w:p>
    <w:p w14:paraId="359089B7" w14:textId="5E7735F7" w:rsidR="00FC7BDC" w:rsidRPr="000A4624" w:rsidRDefault="0022343D" w:rsidP="00B44480">
      <w:pPr>
        <w:pStyle w:val="NoSpacing"/>
      </w:pPr>
      <w:r w:rsidRPr="000A4624">
        <w:t xml:space="preserve">Any team caught cheating will result in the forfeit of ALL games, whether played or not, in the tournament. A refund will NOT be issued in any circumstance. Letter of cheating will be sent to Club Directors and State Association. </w:t>
      </w:r>
    </w:p>
    <w:p w14:paraId="01F82853" w14:textId="6DD9E7A1" w:rsidR="000A4624" w:rsidRPr="008A20C0" w:rsidRDefault="000A4624" w:rsidP="00B87347">
      <w:pPr>
        <w:pStyle w:val="NoSpacing"/>
        <w:rPr>
          <w:rFonts w:eastAsia="Times New Roman"/>
          <w:color w:val="212121"/>
        </w:rPr>
      </w:pPr>
    </w:p>
    <w:p w14:paraId="25B25BDB" w14:textId="77777777" w:rsidR="000A4624" w:rsidRDefault="000A4624" w:rsidP="00B44480">
      <w:pPr>
        <w:pStyle w:val="NoSpacing"/>
      </w:pPr>
    </w:p>
    <w:p w14:paraId="24C0A7D1" w14:textId="2B236AD8" w:rsidR="008A20C0" w:rsidRPr="008E5378" w:rsidRDefault="008A20C0" w:rsidP="00B44480">
      <w:pPr>
        <w:pStyle w:val="NoSpacing"/>
        <w:sectPr w:rsidR="008A20C0" w:rsidRPr="008E5378" w:rsidSect="00EA3938">
          <w:headerReference w:type="default" r:id="rId10"/>
          <w:footerReference w:type="default" r:id="rId11"/>
          <w:pgSz w:w="12240" w:h="15840"/>
          <w:pgMar w:top="1880" w:right="1580" w:bottom="1980" w:left="1600" w:header="722" w:footer="1795" w:gutter="0"/>
          <w:cols w:space="720"/>
        </w:sectPr>
      </w:pPr>
      <w:r>
        <w:t xml:space="preserve">Registration Ends April </w:t>
      </w:r>
      <w:r w:rsidR="009F0208">
        <w:t>4</w:t>
      </w:r>
      <w:r w:rsidRPr="008A20C0">
        <w:rPr>
          <w:vertAlign w:val="superscript"/>
        </w:rPr>
        <w:t>th</w:t>
      </w:r>
      <w:r>
        <w:t xml:space="preserve">. Teams placed on waiting list will be communicated by April </w:t>
      </w:r>
      <w:r w:rsidR="00187C0F">
        <w:t>1</w:t>
      </w:r>
      <w:r w:rsidR="0045557C">
        <w:t>8</w:t>
      </w:r>
      <w:r>
        <w:t>, 202</w:t>
      </w:r>
      <w:r w:rsidR="0045557C">
        <w:t>6</w:t>
      </w:r>
      <w:r>
        <w:t>, if they will be accepted to the event or no open spot are available.</w:t>
      </w:r>
    </w:p>
    <w:p w14:paraId="50B2804D" w14:textId="77777777" w:rsidR="00315F0F" w:rsidRDefault="00315F0F" w:rsidP="00B44480">
      <w:pPr>
        <w:pStyle w:val="NoSpacing"/>
        <w:rPr>
          <w:b/>
          <w:bCs/>
          <w:u w:val="single"/>
        </w:rPr>
      </w:pPr>
    </w:p>
    <w:p w14:paraId="24CC565D" w14:textId="75F4F045" w:rsidR="00B91E3C" w:rsidRPr="00315F0F" w:rsidRDefault="00990C97" w:rsidP="00B44480">
      <w:pPr>
        <w:pStyle w:val="NoSpacing"/>
        <w:rPr>
          <w:b/>
          <w:bCs/>
          <w:u w:val="single"/>
        </w:rPr>
      </w:pPr>
      <w:r w:rsidRPr="00315F0F">
        <w:rPr>
          <w:b/>
          <w:bCs/>
          <w:u w:val="single"/>
        </w:rPr>
        <w:t>Referee</w:t>
      </w:r>
      <w:r w:rsidRPr="00315F0F">
        <w:rPr>
          <w:b/>
          <w:bCs/>
          <w:spacing w:val="-4"/>
          <w:u w:val="single"/>
        </w:rPr>
        <w:t xml:space="preserve"> </w:t>
      </w:r>
      <w:r w:rsidRPr="00315F0F">
        <w:rPr>
          <w:b/>
          <w:bCs/>
          <w:spacing w:val="-2"/>
          <w:u w:val="single"/>
        </w:rPr>
        <w:t>Fees:</w:t>
      </w:r>
    </w:p>
    <w:p w14:paraId="09813209" w14:textId="135B6B2C" w:rsidR="009A6EE4" w:rsidRPr="008E5378" w:rsidRDefault="00990C97" w:rsidP="00B44480">
      <w:pPr>
        <w:pStyle w:val="NoSpacing"/>
      </w:pPr>
      <w:r w:rsidRPr="008E5378">
        <w:t>Referee</w:t>
      </w:r>
      <w:r w:rsidRPr="008E5378">
        <w:rPr>
          <w:spacing w:val="-2"/>
        </w:rPr>
        <w:t xml:space="preserve"> </w:t>
      </w:r>
      <w:r w:rsidRPr="008E5378">
        <w:t>fees</w:t>
      </w:r>
      <w:r w:rsidRPr="008E5378">
        <w:rPr>
          <w:spacing w:val="-4"/>
        </w:rPr>
        <w:t xml:space="preserve"> </w:t>
      </w:r>
      <w:r w:rsidRPr="008E5378">
        <w:t>are</w:t>
      </w:r>
      <w:r w:rsidRPr="008E5378">
        <w:rPr>
          <w:spacing w:val="-2"/>
        </w:rPr>
        <w:t xml:space="preserve"> </w:t>
      </w:r>
      <w:r w:rsidRPr="008E5378">
        <w:t>determined</w:t>
      </w:r>
      <w:r w:rsidRPr="008E5378">
        <w:rPr>
          <w:spacing w:val="-3"/>
        </w:rPr>
        <w:t xml:space="preserve"> </w:t>
      </w:r>
      <w:r w:rsidRPr="008E5378">
        <w:t>by</w:t>
      </w:r>
      <w:r w:rsidRPr="008E5378">
        <w:rPr>
          <w:spacing w:val="-2"/>
        </w:rPr>
        <w:t xml:space="preserve"> </w:t>
      </w:r>
      <w:r w:rsidRPr="008E5378">
        <w:t>the</w:t>
      </w:r>
      <w:r w:rsidRPr="008E5378">
        <w:rPr>
          <w:spacing w:val="-2"/>
        </w:rPr>
        <w:t xml:space="preserve"> </w:t>
      </w:r>
      <w:r w:rsidRPr="008E5378">
        <w:t>age</w:t>
      </w:r>
      <w:r w:rsidRPr="008E5378">
        <w:rPr>
          <w:spacing w:val="-2"/>
        </w:rPr>
        <w:t xml:space="preserve"> </w:t>
      </w:r>
      <w:r w:rsidRPr="008E5378">
        <w:t>group</w:t>
      </w:r>
      <w:r w:rsidRPr="008E5378">
        <w:rPr>
          <w:spacing w:val="-4"/>
        </w:rPr>
        <w:t xml:space="preserve"> </w:t>
      </w:r>
      <w:r w:rsidRPr="008E5378">
        <w:t>the</w:t>
      </w:r>
      <w:r w:rsidRPr="008E5378">
        <w:rPr>
          <w:spacing w:val="-2"/>
        </w:rPr>
        <w:t xml:space="preserve"> </w:t>
      </w:r>
      <w:r w:rsidRPr="008E5378">
        <w:t>team</w:t>
      </w:r>
      <w:r w:rsidRPr="008E5378">
        <w:rPr>
          <w:spacing w:val="-3"/>
        </w:rPr>
        <w:t xml:space="preserve"> </w:t>
      </w:r>
      <w:r w:rsidRPr="008E5378">
        <w:t>is</w:t>
      </w:r>
      <w:r w:rsidRPr="008E5378">
        <w:rPr>
          <w:spacing w:val="-4"/>
        </w:rPr>
        <w:t xml:space="preserve"> </w:t>
      </w:r>
      <w:r w:rsidRPr="008E5378">
        <w:t>playing</w:t>
      </w:r>
      <w:r w:rsidRPr="008E5378">
        <w:rPr>
          <w:spacing w:val="-1"/>
        </w:rPr>
        <w:t xml:space="preserve"> </w:t>
      </w:r>
      <w:r w:rsidRPr="008E5378">
        <w:t>in</w:t>
      </w:r>
      <w:r w:rsidRPr="008E5378">
        <w:rPr>
          <w:spacing w:val="-3"/>
        </w:rPr>
        <w:t xml:space="preserve"> </w:t>
      </w:r>
      <w:r w:rsidRPr="008E5378">
        <w:t>and</w:t>
      </w:r>
      <w:r w:rsidRPr="008E5378">
        <w:rPr>
          <w:spacing w:val="-4"/>
        </w:rPr>
        <w:t xml:space="preserve"> </w:t>
      </w:r>
      <w:r w:rsidRPr="008E5378">
        <w:t>the</w:t>
      </w:r>
      <w:r w:rsidRPr="008E5378">
        <w:rPr>
          <w:spacing w:val="-2"/>
        </w:rPr>
        <w:t xml:space="preserve"> </w:t>
      </w:r>
      <w:r w:rsidRPr="008E5378">
        <w:t>number</w:t>
      </w:r>
      <w:r w:rsidRPr="008E5378">
        <w:rPr>
          <w:spacing w:val="-4"/>
        </w:rPr>
        <w:t xml:space="preserve"> </w:t>
      </w:r>
      <w:r w:rsidRPr="008E5378">
        <w:t>of</w:t>
      </w:r>
      <w:r w:rsidRPr="008E5378">
        <w:rPr>
          <w:spacing w:val="-5"/>
        </w:rPr>
        <w:t xml:space="preserve"> </w:t>
      </w:r>
      <w:r w:rsidRPr="008E5378">
        <w:t>referees officiating the game. Referee fees are to be paid directly to the referees before the start of the game</w:t>
      </w:r>
      <w:r w:rsidR="008A20C0">
        <w:t xml:space="preserve"> by each team in cash (no coins allowed)</w:t>
      </w:r>
      <w:r w:rsidRPr="008E5378">
        <w:t>.</w:t>
      </w:r>
    </w:p>
    <w:p w14:paraId="56EB5F13" w14:textId="77777777" w:rsidR="00B91E3C" w:rsidRPr="008E5378" w:rsidRDefault="00B91E3C" w:rsidP="00B44480">
      <w:pPr>
        <w:pStyle w:val="NoSpacing"/>
        <w:rPr>
          <w:sz w:val="12"/>
        </w:rPr>
      </w:pPr>
    </w:p>
    <w:tbl>
      <w:tblPr>
        <w:tblW w:w="0" w:type="auto"/>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84"/>
        <w:gridCol w:w="985"/>
        <w:gridCol w:w="624"/>
        <w:gridCol w:w="661"/>
        <w:gridCol w:w="661"/>
        <w:gridCol w:w="661"/>
        <w:gridCol w:w="660"/>
        <w:gridCol w:w="660"/>
        <w:gridCol w:w="660"/>
        <w:gridCol w:w="659"/>
      </w:tblGrid>
      <w:tr w:rsidR="0045557C" w:rsidRPr="008E5378" w14:paraId="43B539F6" w14:textId="77777777">
        <w:trPr>
          <w:trHeight w:val="186"/>
        </w:trPr>
        <w:tc>
          <w:tcPr>
            <w:tcW w:w="1284" w:type="dxa"/>
            <w:vMerge w:val="restart"/>
            <w:tcBorders>
              <w:top w:val="nil"/>
              <w:left w:val="nil"/>
            </w:tcBorders>
          </w:tcPr>
          <w:p w14:paraId="1EAB3080" w14:textId="77777777" w:rsidR="0045557C" w:rsidRPr="008E5378" w:rsidRDefault="0045557C" w:rsidP="0045557C">
            <w:pPr>
              <w:pStyle w:val="NoSpacing"/>
              <w:rPr>
                <w:sz w:val="20"/>
              </w:rPr>
            </w:pPr>
          </w:p>
        </w:tc>
        <w:tc>
          <w:tcPr>
            <w:tcW w:w="985" w:type="dxa"/>
            <w:tcBorders>
              <w:top w:val="single" w:sz="2" w:space="0" w:color="000000"/>
            </w:tcBorders>
            <w:shd w:val="clear" w:color="auto" w:fill="001F5F"/>
          </w:tcPr>
          <w:p w14:paraId="287054C0" w14:textId="7EE6F920" w:rsidR="0045557C" w:rsidRPr="008E5378" w:rsidRDefault="0045557C" w:rsidP="0045557C">
            <w:pPr>
              <w:pStyle w:val="NoSpacing"/>
              <w:jc w:val="center"/>
              <w:rPr>
                <w:b/>
                <w:sz w:val="15"/>
              </w:rPr>
            </w:pPr>
            <w:r w:rsidRPr="008E5378">
              <w:rPr>
                <w:b/>
                <w:color w:val="FFFFFF"/>
                <w:spacing w:val="-4"/>
                <w:sz w:val="15"/>
              </w:rPr>
              <w:t>201</w:t>
            </w:r>
            <w:r>
              <w:rPr>
                <w:b/>
                <w:color w:val="FFFFFF"/>
                <w:spacing w:val="-4"/>
                <w:sz w:val="15"/>
              </w:rPr>
              <w:t>8-2019</w:t>
            </w:r>
          </w:p>
        </w:tc>
        <w:tc>
          <w:tcPr>
            <w:tcW w:w="624" w:type="dxa"/>
            <w:tcBorders>
              <w:top w:val="single" w:sz="2" w:space="0" w:color="000000"/>
            </w:tcBorders>
            <w:shd w:val="clear" w:color="auto" w:fill="001F5F"/>
          </w:tcPr>
          <w:p w14:paraId="787010B4" w14:textId="0E36692B" w:rsidR="0045557C" w:rsidRPr="008E5378" w:rsidRDefault="0045557C" w:rsidP="0045557C">
            <w:pPr>
              <w:pStyle w:val="NoSpacing"/>
              <w:jc w:val="center"/>
              <w:rPr>
                <w:b/>
                <w:sz w:val="15"/>
              </w:rPr>
            </w:pPr>
            <w:r w:rsidRPr="008E5378">
              <w:rPr>
                <w:b/>
                <w:color w:val="FFFFFF"/>
                <w:spacing w:val="-4"/>
                <w:sz w:val="15"/>
              </w:rPr>
              <w:t>201</w:t>
            </w:r>
            <w:r>
              <w:rPr>
                <w:b/>
                <w:color w:val="FFFFFF"/>
                <w:spacing w:val="-4"/>
                <w:sz w:val="15"/>
              </w:rPr>
              <w:t>7-2018</w:t>
            </w:r>
          </w:p>
        </w:tc>
        <w:tc>
          <w:tcPr>
            <w:tcW w:w="661" w:type="dxa"/>
            <w:tcBorders>
              <w:top w:val="single" w:sz="2" w:space="0" w:color="000000"/>
            </w:tcBorders>
            <w:shd w:val="clear" w:color="auto" w:fill="001F5F"/>
          </w:tcPr>
          <w:p w14:paraId="7E3DCA1D" w14:textId="7602B5C4" w:rsidR="0045557C" w:rsidRPr="008E5378" w:rsidRDefault="0045557C" w:rsidP="0045557C">
            <w:pPr>
              <w:pStyle w:val="NoSpacing"/>
              <w:jc w:val="center"/>
              <w:rPr>
                <w:b/>
                <w:sz w:val="15"/>
              </w:rPr>
            </w:pPr>
            <w:r w:rsidRPr="008E5378">
              <w:rPr>
                <w:b/>
                <w:color w:val="FFFFFF"/>
                <w:spacing w:val="-4"/>
                <w:sz w:val="15"/>
              </w:rPr>
              <w:t>201</w:t>
            </w:r>
            <w:r>
              <w:rPr>
                <w:b/>
                <w:color w:val="FFFFFF"/>
                <w:spacing w:val="-4"/>
                <w:sz w:val="15"/>
              </w:rPr>
              <w:t>6-2017</w:t>
            </w:r>
          </w:p>
        </w:tc>
        <w:tc>
          <w:tcPr>
            <w:tcW w:w="661" w:type="dxa"/>
            <w:tcBorders>
              <w:top w:val="single" w:sz="2" w:space="0" w:color="000000"/>
            </w:tcBorders>
            <w:shd w:val="clear" w:color="auto" w:fill="001F5F"/>
          </w:tcPr>
          <w:p w14:paraId="237FBD23" w14:textId="024778B8" w:rsidR="0045557C" w:rsidRPr="008E5378" w:rsidRDefault="0045557C" w:rsidP="0045557C">
            <w:pPr>
              <w:pStyle w:val="NoSpacing"/>
              <w:jc w:val="center"/>
              <w:rPr>
                <w:b/>
                <w:sz w:val="15"/>
              </w:rPr>
            </w:pPr>
            <w:r w:rsidRPr="008E5378">
              <w:rPr>
                <w:b/>
                <w:color w:val="FFFFFF"/>
                <w:spacing w:val="-4"/>
                <w:sz w:val="15"/>
              </w:rPr>
              <w:t>201</w:t>
            </w:r>
            <w:r>
              <w:rPr>
                <w:b/>
                <w:color w:val="FFFFFF"/>
                <w:spacing w:val="-4"/>
                <w:sz w:val="15"/>
              </w:rPr>
              <w:t>5-2016</w:t>
            </w:r>
          </w:p>
        </w:tc>
        <w:tc>
          <w:tcPr>
            <w:tcW w:w="661" w:type="dxa"/>
            <w:tcBorders>
              <w:top w:val="single" w:sz="2" w:space="0" w:color="000000"/>
            </w:tcBorders>
            <w:shd w:val="clear" w:color="auto" w:fill="001F5F"/>
          </w:tcPr>
          <w:p w14:paraId="7687B244" w14:textId="43ED56A8" w:rsidR="0045557C" w:rsidRPr="008E5378" w:rsidRDefault="0045557C" w:rsidP="0045557C">
            <w:pPr>
              <w:pStyle w:val="NoSpacing"/>
              <w:jc w:val="center"/>
              <w:rPr>
                <w:b/>
                <w:sz w:val="15"/>
              </w:rPr>
            </w:pPr>
            <w:r w:rsidRPr="008E5378">
              <w:rPr>
                <w:b/>
                <w:color w:val="FFFFFF"/>
                <w:spacing w:val="-4"/>
                <w:sz w:val="15"/>
              </w:rPr>
              <w:t>201</w:t>
            </w:r>
            <w:r>
              <w:rPr>
                <w:b/>
                <w:color w:val="FFFFFF"/>
                <w:spacing w:val="-4"/>
                <w:sz w:val="15"/>
              </w:rPr>
              <w:t>4-2015</w:t>
            </w:r>
          </w:p>
        </w:tc>
        <w:tc>
          <w:tcPr>
            <w:tcW w:w="660" w:type="dxa"/>
            <w:tcBorders>
              <w:top w:val="single" w:sz="2" w:space="0" w:color="000000"/>
            </w:tcBorders>
            <w:shd w:val="clear" w:color="auto" w:fill="001F5F"/>
          </w:tcPr>
          <w:p w14:paraId="4ECED0A4" w14:textId="25006DEE" w:rsidR="0045557C" w:rsidRPr="008E5378" w:rsidRDefault="0045557C" w:rsidP="0045557C">
            <w:pPr>
              <w:pStyle w:val="NoSpacing"/>
              <w:jc w:val="center"/>
              <w:rPr>
                <w:b/>
                <w:sz w:val="15"/>
              </w:rPr>
            </w:pPr>
            <w:r w:rsidRPr="008E5378">
              <w:rPr>
                <w:b/>
                <w:color w:val="FFFFFF"/>
                <w:spacing w:val="-4"/>
                <w:sz w:val="15"/>
              </w:rPr>
              <w:t>201</w:t>
            </w:r>
            <w:r>
              <w:rPr>
                <w:b/>
                <w:color w:val="FFFFFF"/>
                <w:spacing w:val="-4"/>
                <w:sz w:val="15"/>
              </w:rPr>
              <w:t>3-2014</w:t>
            </w:r>
          </w:p>
        </w:tc>
        <w:tc>
          <w:tcPr>
            <w:tcW w:w="660" w:type="dxa"/>
            <w:tcBorders>
              <w:top w:val="single" w:sz="2" w:space="0" w:color="000000"/>
            </w:tcBorders>
            <w:shd w:val="clear" w:color="auto" w:fill="001F5F"/>
          </w:tcPr>
          <w:p w14:paraId="6F26F9D1" w14:textId="34667E70" w:rsidR="0045557C" w:rsidRPr="008E5378" w:rsidRDefault="0045557C" w:rsidP="0045557C">
            <w:pPr>
              <w:pStyle w:val="NoSpacing"/>
              <w:jc w:val="center"/>
              <w:rPr>
                <w:b/>
                <w:sz w:val="15"/>
              </w:rPr>
            </w:pPr>
            <w:r w:rsidRPr="008E5378">
              <w:rPr>
                <w:b/>
                <w:color w:val="FFFFFF"/>
                <w:spacing w:val="-4"/>
                <w:sz w:val="15"/>
              </w:rPr>
              <w:t>201</w:t>
            </w:r>
            <w:r>
              <w:rPr>
                <w:b/>
                <w:color w:val="FFFFFF"/>
                <w:spacing w:val="-4"/>
                <w:sz w:val="15"/>
              </w:rPr>
              <w:t>2-2013</w:t>
            </w:r>
          </w:p>
        </w:tc>
        <w:tc>
          <w:tcPr>
            <w:tcW w:w="660" w:type="dxa"/>
            <w:tcBorders>
              <w:top w:val="single" w:sz="2" w:space="0" w:color="000000"/>
            </w:tcBorders>
            <w:shd w:val="clear" w:color="auto" w:fill="001F5F"/>
          </w:tcPr>
          <w:p w14:paraId="3B916B4C" w14:textId="77777777" w:rsidR="0045557C" w:rsidRDefault="0045557C" w:rsidP="0045557C">
            <w:pPr>
              <w:pStyle w:val="NoSpacing"/>
              <w:rPr>
                <w:b/>
                <w:color w:val="FFFFFF"/>
                <w:spacing w:val="-4"/>
                <w:sz w:val="15"/>
              </w:rPr>
            </w:pPr>
            <w:r w:rsidRPr="008E5378">
              <w:rPr>
                <w:b/>
                <w:color w:val="FFFFFF"/>
                <w:spacing w:val="-4"/>
                <w:sz w:val="15"/>
              </w:rPr>
              <w:t>20</w:t>
            </w:r>
            <w:r>
              <w:rPr>
                <w:b/>
                <w:color w:val="FFFFFF"/>
                <w:spacing w:val="-4"/>
                <w:sz w:val="15"/>
              </w:rPr>
              <w:t>11-2012</w:t>
            </w:r>
          </w:p>
          <w:p w14:paraId="454AC9C0" w14:textId="3A07649A" w:rsidR="0045557C" w:rsidRPr="008E5378" w:rsidRDefault="0045557C" w:rsidP="0045557C">
            <w:pPr>
              <w:pStyle w:val="NoSpacing"/>
              <w:jc w:val="center"/>
              <w:rPr>
                <w:b/>
                <w:sz w:val="15"/>
              </w:rPr>
            </w:pPr>
            <w:r>
              <w:rPr>
                <w:b/>
                <w:color w:val="FFFFFF"/>
                <w:spacing w:val="-4"/>
                <w:sz w:val="15"/>
              </w:rPr>
              <w:t>2010-2011</w:t>
            </w:r>
          </w:p>
        </w:tc>
        <w:tc>
          <w:tcPr>
            <w:tcW w:w="659" w:type="dxa"/>
            <w:tcBorders>
              <w:top w:val="single" w:sz="2" w:space="0" w:color="000000"/>
            </w:tcBorders>
            <w:shd w:val="clear" w:color="auto" w:fill="001F5F"/>
          </w:tcPr>
          <w:p w14:paraId="1569B093" w14:textId="77777777" w:rsidR="0045557C" w:rsidRDefault="0045557C" w:rsidP="0045557C">
            <w:pPr>
              <w:pStyle w:val="NoSpacing"/>
              <w:rPr>
                <w:b/>
                <w:color w:val="FFFFFF"/>
                <w:spacing w:val="-4"/>
                <w:sz w:val="15"/>
              </w:rPr>
            </w:pPr>
            <w:r w:rsidRPr="008E5378">
              <w:rPr>
                <w:b/>
                <w:color w:val="FFFFFF"/>
                <w:spacing w:val="-4"/>
                <w:sz w:val="15"/>
              </w:rPr>
              <w:t>200</w:t>
            </w:r>
            <w:r>
              <w:rPr>
                <w:b/>
                <w:color w:val="FFFFFF"/>
                <w:spacing w:val="-4"/>
                <w:sz w:val="15"/>
              </w:rPr>
              <w:t>9-2010</w:t>
            </w:r>
          </w:p>
          <w:p w14:paraId="612AAA48" w14:textId="1FF5372F" w:rsidR="0045557C" w:rsidRPr="008E5378" w:rsidRDefault="0045557C" w:rsidP="0045557C">
            <w:pPr>
              <w:pStyle w:val="NoSpacing"/>
              <w:jc w:val="center"/>
              <w:rPr>
                <w:b/>
                <w:sz w:val="15"/>
              </w:rPr>
            </w:pPr>
            <w:r>
              <w:rPr>
                <w:b/>
                <w:color w:val="FFFFFF"/>
                <w:spacing w:val="-4"/>
                <w:sz w:val="15"/>
              </w:rPr>
              <w:t>2007-2008</w:t>
            </w:r>
          </w:p>
        </w:tc>
      </w:tr>
      <w:tr w:rsidR="0045557C" w:rsidRPr="008E5378" w14:paraId="41062520" w14:textId="77777777">
        <w:trPr>
          <w:trHeight w:val="185"/>
        </w:trPr>
        <w:tc>
          <w:tcPr>
            <w:tcW w:w="1284" w:type="dxa"/>
            <w:vMerge/>
            <w:tcBorders>
              <w:top w:val="nil"/>
              <w:left w:val="nil"/>
            </w:tcBorders>
          </w:tcPr>
          <w:p w14:paraId="1A7D5F05" w14:textId="77777777" w:rsidR="0045557C" w:rsidRPr="008E5378" w:rsidRDefault="0045557C" w:rsidP="0045557C">
            <w:pPr>
              <w:pStyle w:val="NoSpacing"/>
              <w:rPr>
                <w:sz w:val="2"/>
                <w:szCs w:val="2"/>
              </w:rPr>
            </w:pPr>
          </w:p>
        </w:tc>
        <w:tc>
          <w:tcPr>
            <w:tcW w:w="985" w:type="dxa"/>
            <w:shd w:val="clear" w:color="auto" w:fill="001F5F"/>
          </w:tcPr>
          <w:p w14:paraId="56B315B0" w14:textId="06CC0D94" w:rsidR="0045557C" w:rsidRPr="008E5378" w:rsidRDefault="0045557C" w:rsidP="0045557C">
            <w:pPr>
              <w:pStyle w:val="NoSpacing"/>
              <w:jc w:val="center"/>
              <w:rPr>
                <w:b/>
                <w:sz w:val="15"/>
              </w:rPr>
            </w:pPr>
            <w:r w:rsidRPr="008E5378">
              <w:rPr>
                <w:b/>
                <w:color w:val="FFFFFF"/>
                <w:spacing w:val="-5"/>
                <w:sz w:val="15"/>
              </w:rPr>
              <w:t>U8</w:t>
            </w:r>
          </w:p>
        </w:tc>
        <w:tc>
          <w:tcPr>
            <w:tcW w:w="624" w:type="dxa"/>
            <w:shd w:val="clear" w:color="auto" w:fill="001F5F"/>
          </w:tcPr>
          <w:p w14:paraId="2F53D6BB" w14:textId="3423EA00" w:rsidR="0045557C" w:rsidRPr="008E5378" w:rsidRDefault="0045557C" w:rsidP="0045557C">
            <w:pPr>
              <w:pStyle w:val="NoSpacing"/>
              <w:jc w:val="center"/>
              <w:rPr>
                <w:b/>
                <w:sz w:val="15"/>
              </w:rPr>
            </w:pPr>
            <w:r w:rsidRPr="008E5378">
              <w:rPr>
                <w:b/>
                <w:color w:val="FFFFFF"/>
                <w:spacing w:val="-5"/>
                <w:sz w:val="15"/>
              </w:rPr>
              <w:t>U9</w:t>
            </w:r>
          </w:p>
        </w:tc>
        <w:tc>
          <w:tcPr>
            <w:tcW w:w="661" w:type="dxa"/>
            <w:shd w:val="clear" w:color="auto" w:fill="001F5F"/>
          </w:tcPr>
          <w:p w14:paraId="3E619CF3" w14:textId="1657D57E" w:rsidR="0045557C" w:rsidRPr="008E5378" w:rsidRDefault="0045557C" w:rsidP="0045557C">
            <w:pPr>
              <w:pStyle w:val="NoSpacing"/>
              <w:jc w:val="center"/>
              <w:rPr>
                <w:b/>
                <w:sz w:val="15"/>
              </w:rPr>
            </w:pPr>
            <w:r w:rsidRPr="008E5378">
              <w:rPr>
                <w:b/>
                <w:color w:val="FFFFFF"/>
                <w:spacing w:val="-5"/>
                <w:sz w:val="15"/>
              </w:rPr>
              <w:t>U10</w:t>
            </w:r>
          </w:p>
        </w:tc>
        <w:tc>
          <w:tcPr>
            <w:tcW w:w="661" w:type="dxa"/>
            <w:shd w:val="clear" w:color="auto" w:fill="001F5F"/>
          </w:tcPr>
          <w:p w14:paraId="41CEE806" w14:textId="1CDB551E" w:rsidR="0045557C" w:rsidRPr="008E5378" w:rsidRDefault="0045557C" w:rsidP="0045557C">
            <w:pPr>
              <w:pStyle w:val="NoSpacing"/>
              <w:jc w:val="center"/>
              <w:rPr>
                <w:b/>
                <w:sz w:val="15"/>
              </w:rPr>
            </w:pPr>
            <w:r w:rsidRPr="008E5378">
              <w:rPr>
                <w:b/>
                <w:color w:val="FFFFFF"/>
                <w:spacing w:val="-5"/>
                <w:sz w:val="15"/>
              </w:rPr>
              <w:t>U11</w:t>
            </w:r>
          </w:p>
        </w:tc>
        <w:tc>
          <w:tcPr>
            <w:tcW w:w="661" w:type="dxa"/>
            <w:shd w:val="clear" w:color="auto" w:fill="001F5F"/>
          </w:tcPr>
          <w:p w14:paraId="39A80E8A" w14:textId="6436AFE8" w:rsidR="0045557C" w:rsidRPr="008E5378" w:rsidRDefault="0045557C" w:rsidP="0045557C">
            <w:pPr>
              <w:pStyle w:val="NoSpacing"/>
              <w:jc w:val="center"/>
              <w:rPr>
                <w:b/>
                <w:sz w:val="15"/>
              </w:rPr>
            </w:pPr>
            <w:r w:rsidRPr="008E5378">
              <w:rPr>
                <w:b/>
                <w:color w:val="FFFFFF"/>
                <w:spacing w:val="-5"/>
                <w:sz w:val="15"/>
              </w:rPr>
              <w:t>U12</w:t>
            </w:r>
          </w:p>
        </w:tc>
        <w:tc>
          <w:tcPr>
            <w:tcW w:w="660" w:type="dxa"/>
            <w:shd w:val="clear" w:color="auto" w:fill="001F5F"/>
          </w:tcPr>
          <w:p w14:paraId="7F428E3C" w14:textId="0B6D8A2C" w:rsidR="0045557C" w:rsidRPr="008E5378" w:rsidRDefault="0045557C" w:rsidP="0045557C">
            <w:pPr>
              <w:pStyle w:val="NoSpacing"/>
              <w:jc w:val="center"/>
              <w:rPr>
                <w:b/>
                <w:sz w:val="15"/>
              </w:rPr>
            </w:pPr>
            <w:r w:rsidRPr="008E5378">
              <w:rPr>
                <w:b/>
                <w:color w:val="FFFFFF"/>
                <w:spacing w:val="-5"/>
                <w:sz w:val="15"/>
              </w:rPr>
              <w:t>U13</w:t>
            </w:r>
          </w:p>
        </w:tc>
        <w:tc>
          <w:tcPr>
            <w:tcW w:w="660" w:type="dxa"/>
            <w:shd w:val="clear" w:color="auto" w:fill="001F5F"/>
          </w:tcPr>
          <w:p w14:paraId="3757864A" w14:textId="6CB08EBA" w:rsidR="0045557C" w:rsidRPr="008E5378" w:rsidRDefault="0045557C" w:rsidP="0045557C">
            <w:pPr>
              <w:pStyle w:val="NoSpacing"/>
              <w:jc w:val="center"/>
              <w:rPr>
                <w:b/>
                <w:sz w:val="15"/>
              </w:rPr>
            </w:pPr>
            <w:r w:rsidRPr="008E5378">
              <w:rPr>
                <w:b/>
                <w:color w:val="FFFFFF"/>
                <w:spacing w:val="-5"/>
                <w:sz w:val="15"/>
              </w:rPr>
              <w:t>U14</w:t>
            </w:r>
          </w:p>
        </w:tc>
        <w:tc>
          <w:tcPr>
            <w:tcW w:w="660" w:type="dxa"/>
            <w:shd w:val="clear" w:color="auto" w:fill="001F5F"/>
          </w:tcPr>
          <w:p w14:paraId="33C78D57" w14:textId="50409C2F" w:rsidR="0045557C" w:rsidRPr="008E5378" w:rsidRDefault="0045557C" w:rsidP="0045557C">
            <w:pPr>
              <w:pStyle w:val="NoSpacing"/>
              <w:jc w:val="center"/>
              <w:rPr>
                <w:b/>
                <w:sz w:val="15"/>
              </w:rPr>
            </w:pPr>
            <w:r w:rsidRPr="008E5378">
              <w:rPr>
                <w:b/>
                <w:color w:val="FFFFFF"/>
                <w:spacing w:val="-5"/>
                <w:sz w:val="15"/>
              </w:rPr>
              <w:t>U15-U16</w:t>
            </w:r>
          </w:p>
        </w:tc>
        <w:tc>
          <w:tcPr>
            <w:tcW w:w="659" w:type="dxa"/>
            <w:shd w:val="clear" w:color="auto" w:fill="001F5F"/>
          </w:tcPr>
          <w:p w14:paraId="09860EE3" w14:textId="637127B5" w:rsidR="0045557C" w:rsidRPr="008E5378" w:rsidRDefault="0045557C" w:rsidP="0045557C">
            <w:pPr>
              <w:pStyle w:val="NoSpacing"/>
              <w:jc w:val="center"/>
              <w:rPr>
                <w:b/>
                <w:sz w:val="15"/>
              </w:rPr>
            </w:pPr>
            <w:r w:rsidRPr="008E5378">
              <w:rPr>
                <w:b/>
                <w:color w:val="FFFFFF"/>
                <w:spacing w:val="-5"/>
                <w:sz w:val="15"/>
              </w:rPr>
              <w:t>U17-U19</w:t>
            </w:r>
          </w:p>
        </w:tc>
      </w:tr>
      <w:tr w:rsidR="0022343D" w:rsidRPr="008E5378" w14:paraId="5DB12096" w14:textId="77777777">
        <w:trPr>
          <w:trHeight w:val="185"/>
        </w:trPr>
        <w:tc>
          <w:tcPr>
            <w:tcW w:w="1284" w:type="dxa"/>
          </w:tcPr>
          <w:p w14:paraId="23CB1FFB" w14:textId="77777777" w:rsidR="0022343D" w:rsidRPr="008E5378" w:rsidRDefault="0022343D" w:rsidP="00B44480">
            <w:pPr>
              <w:pStyle w:val="NoSpacing"/>
              <w:jc w:val="center"/>
              <w:rPr>
                <w:b/>
                <w:sz w:val="15"/>
              </w:rPr>
            </w:pPr>
            <w:r w:rsidRPr="008E5378">
              <w:rPr>
                <w:b/>
                <w:spacing w:val="-2"/>
                <w:sz w:val="15"/>
              </w:rPr>
              <w:t>Format</w:t>
            </w:r>
          </w:p>
        </w:tc>
        <w:tc>
          <w:tcPr>
            <w:tcW w:w="985" w:type="dxa"/>
            <w:shd w:val="clear" w:color="auto" w:fill="BEBEBE"/>
          </w:tcPr>
          <w:p w14:paraId="4296B47A" w14:textId="77777777" w:rsidR="0022343D" w:rsidRPr="008E5378" w:rsidRDefault="0022343D" w:rsidP="00B44480">
            <w:pPr>
              <w:pStyle w:val="NoSpacing"/>
              <w:jc w:val="center"/>
              <w:rPr>
                <w:b/>
                <w:sz w:val="15"/>
              </w:rPr>
            </w:pPr>
            <w:r w:rsidRPr="008E5378">
              <w:rPr>
                <w:b/>
                <w:spacing w:val="-5"/>
                <w:sz w:val="15"/>
              </w:rPr>
              <w:t>7v7</w:t>
            </w:r>
          </w:p>
        </w:tc>
        <w:tc>
          <w:tcPr>
            <w:tcW w:w="624" w:type="dxa"/>
            <w:shd w:val="clear" w:color="auto" w:fill="BEBEBE"/>
          </w:tcPr>
          <w:p w14:paraId="2A96936C" w14:textId="77777777" w:rsidR="0022343D" w:rsidRPr="008E5378" w:rsidRDefault="0022343D" w:rsidP="00B44480">
            <w:pPr>
              <w:pStyle w:val="NoSpacing"/>
              <w:jc w:val="center"/>
              <w:rPr>
                <w:b/>
                <w:sz w:val="15"/>
              </w:rPr>
            </w:pPr>
            <w:r w:rsidRPr="008E5378">
              <w:rPr>
                <w:b/>
                <w:spacing w:val="-5"/>
                <w:sz w:val="15"/>
              </w:rPr>
              <w:t>7v7</w:t>
            </w:r>
          </w:p>
        </w:tc>
        <w:tc>
          <w:tcPr>
            <w:tcW w:w="661" w:type="dxa"/>
            <w:shd w:val="clear" w:color="auto" w:fill="BEBEBE"/>
          </w:tcPr>
          <w:p w14:paraId="6DA26DAC" w14:textId="77777777" w:rsidR="0022343D" w:rsidRPr="008E5378" w:rsidRDefault="0022343D" w:rsidP="00B44480">
            <w:pPr>
              <w:pStyle w:val="NoSpacing"/>
              <w:jc w:val="center"/>
              <w:rPr>
                <w:b/>
                <w:sz w:val="15"/>
              </w:rPr>
            </w:pPr>
            <w:r w:rsidRPr="008E5378">
              <w:rPr>
                <w:b/>
                <w:spacing w:val="-5"/>
                <w:sz w:val="15"/>
              </w:rPr>
              <w:t>7v7</w:t>
            </w:r>
          </w:p>
        </w:tc>
        <w:tc>
          <w:tcPr>
            <w:tcW w:w="661" w:type="dxa"/>
            <w:shd w:val="clear" w:color="auto" w:fill="A6A6A6"/>
          </w:tcPr>
          <w:p w14:paraId="0B565EB7" w14:textId="77777777" w:rsidR="0022343D" w:rsidRPr="008E5378" w:rsidRDefault="0022343D" w:rsidP="00B44480">
            <w:pPr>
              <w:pStyle w:val="NoSpacing"/>
              <w:jc w:val="center"/>
              <w:rPr>
                <w:b/>
                <w:sz w:val="15"/>
              </w:rPr>
            </w:pPr>
            <w:r w:rsidRPr="008E5378">
              <w:rPr>
                <w:b/>
                <w:spacing w:val="-5"/>
                <w:sz w:val="15"/>
              </w:rPr>
              <w:t>9v9</w:t>
            </w:r>
          </w:p>
        </w:tc>
        <w:tc>
          <w:tcPr>
            <w:tcW w:w="661" w:type="dxa"/>
            <w:shd w:val="clear" w:color="auto" w:fill="A6A6A6"/>
          </w:tcPr>
          <w:p w14:paraId="0B7C5672" w14:textId="77777777" w:rsidR="0022343D" w:rsidRPr="008E5378" w:rsidRDefault="0022343D" w:rsidP="00B44480">
            <w:pPr>
              <w:pStyle w:val="NoSpacing"/>
              <w:jc w:val="center"/>
              <w:rPr>
                <w:b/>
                <w:sz w:val="15"/>
              </w:rPr>
            </w:pPr>
            <w:r w:rsidRPr="008E5378">
              <w:rPr>
                <w:b/>
                <w:spacing w:val="-5"/>
                <w:sz w:val="15"/>
              </w:rPr>
              <w:t>9v9</w:t>
            </w:r>
          </w:p>
        </w:tc>
        <w:tc>
          <w:tcPr>
            <w:tcW w:w="660" w:type="dxa"/>
            <w:shd w:val="clear" w:color="auto" w:fill="808080"/>
          </w:tcPr>
          <w:p w14:paraId="3C0CFD3A" w14:textId="77777777" w:rsidR="0022343D" w:rsidRPr="008E5378" w:rsidRDefault="0022343D" w:rsidP="00B44480">
            <w:pPr>
              <w:pStyle w:val="NoSpacing"/>
              <w:jc w:val="center"/>
              <w:rPr>
                <w:b/>
                <w:sz w:val="15"/>
              </w:rPr>
            </w:pPr>
            <w:r w:rsidRPr="008E5378">
              <w:rPr>
                <w:b/>
                <w:spacing w:val="-2"/>
                <w:sz w:val="15"/>
              </w:rPr>
              <w:t>11v11</w:t>
            </w:r>
          </w:p>
        </w:tc>
        <w:tc>
          <w:tcPr>
            <w:tcW w:w="660" w:type="dxa"/>
            <w:shd w:val="clear" w:color="auto" w:fill="808080"/>
          </w:tcPr>
          <w:p w14:paraId="595B5B2F" w14:textId="77777777" w:rsidR="0022343D" w:rsidRPr="008E5378" w:rsidRDefault="0022343D" w:rsidP="00B44480">
            <w:pPr>
              <w:pStyle w:val="NoSpacing"/>
              <w:jc w:val="center"/>
              <w:rPr>
                <w:b/>
                <w:sz w:val="15"/>
              </w:rPr>
            </w:pPr>
            <w:r w:rsidRPr="008E5378">
              <w:rPr>
                <w:b/>
                <w:spacing w:val="-2"/>
                <w:sz w:val="15"/>
              </w:rPr>
              <w:t>11v11</w:t>
            </w:r>
          </w:p>
        </w:tc>
        <w:tc>
          <w:tcPr>
            <w:tcW w:w="660" w:type="dxa"/>
            <w:shd w:val="clear" w:color="auto" w:fill="808080"/>
          </w:tcPr>
          <w:p w14:paraId="20C5EDFF" w14:textId="77777777" w:rsidR="0022343D" w:rsidRPr="008E5378" w:rsidRDefault="0022343D" w:rsidP="00B44480">
            <w:pPr>
              <w:pStyle w:val="NoSpacing"/>
              <w:jc w:val="center"/>
              <w:rPr>
                <w:b/>
                <w:sz w:val="15"/>
              </w:rPr>
            </w:pPr>
            <w:r w:rsidRPr="008E5378">
              <w:rPr>
                <w:b/>
                <w:spacing w:val="-2"/>
                <w:sz w:val="15"/>
              </w:rPr>
              <w:t>11v11</w:t>
            </w:r>
          </w:p>
        </w:tc>
        <w:tc>
          <w:tcPr>
            <w:tcW w:w="659" w:type="dxa"/>
            <w:shd w:val="clear" w:color="auto" w:fill="808080"/>
          </w:tcPr>
          <w:p w14:paraId="644813E5" w14:textId="77777777" w:rsidR="0022343D" w:rsidRPr="008E5378" w:rsidRDefault="0022343D" w:rsidP="00B44480">
            <w:pPr>
              <w:pStyle w:val="NoSpacing"/>
              <w:jc w:val="center"/>
              <w:rPr>
                <w:b/>
                <w:sz w:val="15"/>
              </w:rPr>
            </w:pPr>
            <w:r w:rsidRPr="008E5378">
              <w:rPr>
                <w:b/>
                <w:spacing w:val="-2"/>
                <w:sz w:val="15"/>
              </w:rPr>
              <w:t>11v11</w:t>
            </w:r>
          </w:p>
        </w:tc>
      </w:tr>
      <w:tr w:rsidR="0022343D" w:rsidRPr="008E5378" w14:paraId="0B0ACAAA" w14:textId="77777777">
        <w:trPr>
          <w:trHeight w:val="185"/>
        </w:trPr>
        <w:tc>
          <w:tcPr>
            <w:tcW w:w="1284" w:type="dxa"/>
          </w:tcPr>
          <w:p w14:paraId="6F3BF707" w14:textId="77777777" w:rsidR="0022343D" w:rsidRPr="008E5378" w:rsidRDefault="0022343D" w:rsidP="00B44480">
            <w:pPr>
              <w:pStyle w:val="NoSpacing"/>
              <w:jc w:val="center"/>
              <w:rPr>
                <w:sz w:val="15"/>
              </w:rPr>
            </w:pPr>
            <w:r w:rsidRPr="008E5378">
              <w:rPr>
                <w:sz w:val="15"/>
              </w:rPr>
              <w:t>#</w:t>
            </w:r>
            <w:r w:rsidRPr="008E5378">
              <w:rPr>
                <w:spacing w:val="3"/>
                <w:sz w:val="15"/>
              </w:rPr>
              <w:t xml:space="preserve"> </w:t>
            </w:r>
            <w:r w:rsidRPr="008E5378">
              <w:rPr>
                <w:spacing w:val="-2"/>
                <w:sz w:val="15"/>
              </w:rPr>
              <w:t>Referees</w:t>
            </w:r>
          </w:p>
        </w:tc>
        <w:tc>
          <w:tcPr>
            <w:tcW w:w="985" w:type="dxa"/>
          </w:tcPr>
          <w:p w14:paraId="6A80ADE5" w14:textId="77777777" w:rsidR="0022343D" w:rsidRPr="008E5378" w:rsidRDefault="0022343D" w:rsidP="00B44480">
            <w:pPr>
              <w:pStyle w:val="NoSpacing"/>
              <w:jc w:val="center"/>
              <w:rPr>
                <w:sz w:val="15"/>
              </w:rPr>
            </w:pPr>
            <w:r w:rsidRPr="008E5378">
              <w:rPr>
                <w:spacing w:val="-10"/>
                <w:sz w:val="15"/>
              </w:rPr>
              <w:t>1</w:t>
            </w:r>
          </w:p>
        </w:tc>
        <w:tc>
          <w:tcPr>
            <w:tcW w:w="624" w:type="dxa"/>
          </w:tcPr>
          <w:p w14:paraId="659C08D3" w14:textId="1964A4FA" w:rsidR="0022343D" w:rsidRPr="008E5378" w:rsidRDefault="0022343D" w:rsidP="00B44480">
            <w:pPr>
              <w:pStyle w:val="NoSpacing"/>
              <w:jc w:val="center"/>
              <w:rPr>
                <w:sz w:val="15"/>
              </w:rPr>
            </w:pPr>
            <w:r w:rsidRPr="008E5378">
              <w:rPr>
                <w:spacing w:val="-10"/>
                <w:sz w:val="15"/>
              </w:rPr>
              <w:t>1</w:t>
            </w:r>
          </w:p>
        </w:tc>
        <w:tc>
          <w:tcPr>
            <w:tcW w:w="661" w:type="dxa"/>
          </w:tcPr>
          <w:p w14:paraId="2E0B704D" w14:textId="3E185201" w:rsidR="0022343D" w:rsidRPr="008E5378" w:rsidRDefault="0022343D" w:rsidP="00B44480">
            <w:pPr>
              <w:pStyle w:val="NoSpacing"/>
              <w:jc w:val="center"/>
              <w:rPr>
                <w:sz w:val="15"/>
              </w:rPr>
            </w:pPr>
            <w:r w:rsidRPr="008E5378">
              <w:rPr>
                <w:spacing w:val="-10"/>
                <w:sz w:val="15"/>
              </w:rPr>
              <w:t>1</w:t>
            </w:r>
          </w:p>
        </w:tc>
        <w:tc>
          <w:tcPr>
            <w:tcW w:w="661" w:type="dxa"/>
          </w:tcPr>
          <w:p w14:paraId="07E01829" w14:textId="77777777" w:rsidR="0022343D" w:rsidRPr="008E5378" w:rsidRDefault="0022343D" w:rsidP="00B44480">
            <w:pPr>
              <w:pStyle w:val="NoSpacing"/>
              <w:jc w:val="center"/>
              <w:rPr>
                <w:sz w:val="15"/>
              </w:rPr>
            </w:pPr>
            <w:r w:rsidRPr="008E5378">
              <w:rPr>
                <w:spacing w:val="-10"/>
                <w:sz w:val="15"/>
              </w:rPr>
              <w:t>1</w:t>
            </w:r>
          </w:p>
        </w:tc>
        <w:tc>
          <w:tcPr>
            <w:tcW w:w="661" w:type="dxa"/>
          </w:tcPr>
          <w:p w14:paraId="3B0B9CBC" w14:textId="6B8C34AF" w:rsidR="0022343D" w:rsidRPr="008E5378" w:rsidRDefault="0022343D" w:rsidP="00B44480">
            <w:pPr>
              <w:pStyle w:val="NoSpacing"/>
              <w:jc w:val="center"/>
              <w:rPr>
                <w:sz w:val="15"/>
              </w:rPr>
            </w:pPr>
            <w:r w:rsidRPr="008E5378">
              <w:rPr>
                <w:spacing w:val="-10"/>
                <w:sz w:val="15"/>
              </w:rPr>
              <w:t>1</w:t>
            </w:r>
          </w:p>
        </w:tc>
        <w:tc>
          <w:tcPr>
            <w:tcW w:w="660" w:type="dxa"/>
          </w:tcPr>
          <w:p w14:paraId="4788A8D8" w14:textId="77777777" w:rsidR="0022343D" w:rsidRPr="008E5378" w:rsidRDefault="0022343D" w:rsidP="00B44480">
            <w:pPr>
              <w:pStyle w:val="NoSpacing"/>
              <w:jc w:val="center"/>
              <w:rPr>
                <w:sz w:val="15"/>
              </w:rPr>
            </w:pPr>
            <w:r w:rsidRPr="008E5378">
              <w:rPr>
                <w:spacing w:val="-10"/>
                <w:sz w:val="15"/>
              </w:rPr>
              <w:t>3</w:t>
            </w:r>
          </w:p>
        </w:tc>
        <w:tc>
          <w:tcPr>
            <w:tcW w:w="660" w:type="dxa"/>
          </w:tcPr>
          <w:p w14:paraId="60C24A6C" w14:textId="4A5F43A1" w:rsidR="0022343D" w:rsidRPr="008E5378" w:rsidRDefault="0022343D" w:rsidP="00B44480">
            <w:pPr>
              <w:pStyle w:val="NoSpacing"/>
              <w:jc w:val="center"/>
              <w:rPr>
                <w:sz w:val="15"/>
              </w:rPr>
            </w:pPr>
            <w:r w:rsidRPr="008E5378">
              <w:rPr>
                <w:spacing w:val="-10"/>
                <w:sz w:val="15"/>
              </w:rPr>
              <w:t>3</w:t>
            </w:r>
          </w:p>
        </w:tc>
        <w:tc>
          <w:tcPr>
            <w:tcW w:w="660" w:type="dxa"/>
          </w:tcPr>
          <w:p w14:paraId="18ADF6EA" w14:textId="01B08284" w:rsidR="0022343D" w:rsidRPr="008E5378" w:rsidRDefault="0022343D" w:rsidP="00B44480">
            <w:pPr>
              <w:pStyle w:val="NoSpacing"/>
              <w:jc w:val="center"/>
              <w:rPr>
                <w:sz w:val="15"/>
              </w:rPr>
            </w:pPr>
            <w:r w:rsidRPr="008E5378">
              <w:rPr>
                <w:spacing w:val="-10"/>
                <w:sz w:val="15"/>
              </w:rPr>
              <w:t>3</w:t>
            </w:r>
          </w:p>
        </w:tc>
        <w:tc>
          <w:tcPr>
            <w:tcW w:w="659" w:type="dxa"/>
          </w:tcPr>
          <w:p w14:paraId="64E63524" w14:textId="5BE75FAD" w:rsidR="0022343D" w:rsidRPr="008E5378" w:rsidRDefault="0022343D" w:rsidP="00B44480">
            <w:pPr>
              <w:pStyle w:val="NoSpacing"/>
              <w:jc w:val="center"/>
              <w:rPr>
                <w:sz w:val="15"/>
              </w:rPr>
            </w:pPr>
            <w:r w:rsidRPr="008E5378">
              <w:rPr>
                <w:spacing w:val="-10"/>
                <w:sz w:val="15"/>
              </w:rPr>
              <w:t>3</w:t>
            </w:r>
          </w:p>
        </w:tc>
      </w:tr>
      <w:tr w:rsidR="0022343D" w:rsidRPr="008E5378" w14:paraId="2BF2074A" w14:textId="77777777">
        <w:trPr>
          <w:trHeight w:val="185"/>
        </w:trPr>
        <w:tc>
          <w:tcPr>
            <w:tcW w:w="1284" w:type="dxa"/>
          </w:tcPr>
          <w:p w14:paraId="380D948E" w14:textId="77777777" w:rsidR="0022343D" w:rsidRPr="008E5378" w:rsidRDefault="0022343D" w:rsidP="00B44480">
            <w:pPr>
              <w:pStyle w:val="NoSpacing"/>
              <w:jc w:val="center"/>
              <w:rPr>
                <w:sz w:val="15"/>
              </w:rPr>
            </w:pPr>
            <w:r w:rsidRPr="008E5378">
              <w:rPr>
                <w:spacing w:val="-5"/>
                <w:sz w:val="15"/>
              </w:rPr>
              <w:t>Fee</w:t>
            </w:r>
          </w:p>
        </w:tc>
        <w:tc>
          <w:tcPr>
            <w:tcW w:w="985" w:type="dxa"/>
          </w:tcPr>
          <w:p w14:paraId="7C08D949" w14:textId="1E979045" w:rsidR="0022343D" w:rsidRPr="008E5378" w:rsidRDefault="0022343D" w:rsidP="00B44480">
            <w:pPr>
              <w:pStyle w:val="NoSpacing"/>
              <w:jc w:val="center"/>
              <w:rPr>
                <w:sz w:val="15"/>
              </w:rPr>
            </w:pPr>
            <w:r w:rsidRPr="008E5378">
              <w:rPr>
                <w:spacing w:val="-5"/>
                <w:sz w:val="15"/>
              </w:rPr>
              <w:t>$</w:t>
            </w:r>
            <w:r w:rsidR="00B87347">
              <w:rPr>
                <w:spacing w:val="-5"/>
                <w:sz w:val="15"/>
              </w:rPr>
              <w:t>60</w:t>
            </w:r>
          </w:p>
        </w:tc>
        <w:tc>
          <w:tcPr>
            <w:tcW w:w="624" w:type="dxa"/>
          </w:tcPr>
          <w:p w14:paraId="7A84AD38" w14:textId="00F26CCC" w:rsidR="0022343D" w:rsidRPr="008E5378" w:rsidRDefault="0022343D" w:rsidP="00B44480">
            <w:pPr>
              <w:pStyle w:val="NoSpacing"/>
              <w:jc w:val="center"/>
              <w:rPr>
                <w:sz w:val="15"/>
              </w:rPr>
            </w:pPr>
            <w:r w:rsidRPr="008E5378">
              <w:rPr>
                <w:spacing w:val="-5"/>
                <w:sz w:val="15"/>
              </w:rPr>
              <w:t>$</w:t>
            </w:r>
            <w:r w:rsidR="00B87347">
              <w:rPr>
                <w:spacing w:val="-5"/>
                <w:sz w:val="15"/>
              </w:rPr>
              <w:t>60</w:t>
            </w:r>
          </w:p>
        </w:tc>
        <w:tc>
          <w:tcPr>
            <w:tcW w:w="661" w:type="dxa"/>
          </w:tcPr>
          <w:p w14:paraId="4EF6262B" w14:textId="36921FA2" w:rsidR="0022343D" w:rsidRPr="008E5378" w:rsidRDefault="0022343D" w:rsidP="00B44480">
            <w:pPr>
              <w:pStyle w:val="NoSpacing"/>
              <w:jc w:val="center"/>
              <w:rPr>
                <w:sz w:val="15"/>
              </w:rPr>
            </w:pPr>
            <w:r w:rsidRPr="008E5378">
              <w:rPr>
                <w:spacing w:val="-5"/>
                <w:sz w:val="15"/>
              </w:rPr>
              <w:t>$</w:t>
            </w:r>
            <w:r w:rsidR="00B87347">
              <w:rPr>
                <w:spacing w:val="-5"/>
                <w:sz w:val="15"/>
              </w:rPr>
              <w:t>60</w:t>
            </w:r>
          </w:p>
        </w:tc>
        <w:tc>
          <w:tcPr>
            <w:tcW w:w="661" w:type="dxa"/>
          </w:tcPr>
          <w:p w14:paraId="54231DF4" w14:textId="3E686A3A" w:rsidR="0022343D" w:rsidRPr="008E5378" w:rsidRDefault="0022343D" w:rsidP="00B44480">
            <w:pPr>
              <w:pStyle w:val="NoSpacing"/>
              <w:jc w:val="center"/>
              <w:rPr>
                <w:sz w:val="15"/>
              </w:rPr>
            </w:pPr>
            <w:r w:rsidRPr="008E5378">
              <w:rPr>
                <w:spacing w:val="-5"/>
                <w:sz w:val="15"/>
              </w:rPr>
              <w:t>$</w:t>
            </w:r>
            <w:r w:rsidR="00B87347">
              <w:rPr>
                <w:spacing w:val="-5"/>
                <w:sz w:val="15"/>
              </w:rPr>
              <w:t>70</w:t>
            </w:r>
          </w:p>
        </w:tc>
        <w:tc>
          <w:tcPr>
            <w:tcW w:w="661" w:type="dxa"/>
          </w:tcPr>
          <w:p w14:paraId="62410DC7" w14:textId="23B22CD7" w:rsidR="0022343D" w:rsidRPr="008E5378" w:rsidRDefault="0022343D" w:rsidP="00B44480">
            <w:pPr>
              <w:pStyle w:val="NoSpacing"/>
              <w:jc w:val="center"/>
              <w:rPr>
                <w:sz w:val="15"/>
              </w:rPr>
            </w:pPr>
            <w:r w:rsidRPr="008E5378">
              <w:rPr>
                <w:spacing w:val="-5"/>
                <w:sz w:val="15"/>
              </w:rPr>
              <w:t>$</w:t>
            </w:r>
            <w:r w:rsidR="00B87347">
              <w:rPr>
                <w:spacing w:val="-5"/>
                <w:sz w:val="15"/>
              </w:rPr>
              <w:t>70</w:t>
            </w:r>
          </w:p>
        </w:tc>
        <w:tc>
          <w:tcPr>
            <w:tcW w:w="660" w:type="dxa"/>
          </w:tcPr>
          <w:p w14:paraId="74BA79F6" w14:textId="1EB7E288" w:rsidR="0022343D" w:rsidRPr="008E5378" w:rsidRDefault="0022343D" w:rsidP="00B44480">
            <w:pPr>
              <w:pStyle w:val="NoSpacing"/>
              <w:jc w:val="center"/>
              <w:rPr>
                <w:sz w:val="15"/>
              </w:rPr>
            </w:pPr>
            <w:r w:rsidRPr="008E5378">
              <w:rPr>
                <w:spacing w:val="-4"/>
                <w:sz w:val="15"/>
              </w:rPr>
              <w:t>$1</w:t>
            </w:r>
            <w:r w:rsidR="00B87347">
              <w:rPr>
                <w:spacing w:val="-4"/>
                <w:sz w:val="15"/>
              </w:rPr>
              <w:t>4</w:t>
            </w:r>
            <w:r w:rsidRPr="008E5378">
              <w:rPr>
                <w:spacing w:val="-4"/>
                <w:sz w:val="15"/>
              </w:rPr>
              <w:t>0</w:t>
            </w:r>
          </w:p>
        </w:tc>
        <w:tc>
          <w:tcPr>
            <w:tcW w:w="660" w:type="dxa"/>
          </w:tcPr>
          <w:p w14:paraId="30E5B712" w14:textId="119CCC39" w:rsidR="0022343D" w:rsidRPr="008E5378" w:rsidRDefault="0022343D" w:rsidP="00B44480">
            <w:pPr>
              <w:pStyle w:val="NoSpacing"/>
              <w:jc w:val="center"/>
              <w:rPr>
                <w:sz w:val="15"/>
              </w:rPr>
            </w:pPr>
            <w:r w:rsidRPr="008E5378">
              <w:rPr>
                <w:spacing w:val="-4"/>
                <w:sz w:val="15"/>
              </w:rPr>
              <w:t>$1</w:t>
            </w:r>
            <w:r w:rsidR="00B87347">
              <w:rPr>
                <w:spacing w:val="-4"/>
                <w:sz w:val="15"/>
              </w:rPr>
              <w:t>4</w:t>
            </w:r>
            <w:r w:rsidRPr="008E5378">
              <w:rPr>
                <w:spacing w:val="-4"/>
                <w:sz w:val="15"/>
              </w:rPr>
              <w:t>0</w:t>
            </w:r>
          </w:p>
        </w:tc>
        <w:tc>
          <w:tcPr>
            <w:tcW w:w="660" w:type="dxa"/>
          </w:tcPr>
          <w:p w14:paraId="77AD0C2C" w14:textId="36E15FC4" w:rsidR="0022343D" w:rsidRPr="008E5378" w:rsidRDefault="0022343D" w:rsidP="00B44480">
            <w:pPr>
              <w:pStyle w:val="NoSpacing"/>
              <w:jc w:val="center"/>
              <w:rPr>
                <w:sz w:val="15"/>
              </w:rPr>
            </w:pPr>
            <w:r w:rsidRPr="008E5378">
              <w:rPr>
                <w:spacing w:val="-4"/>
                <w:sz w:val="15"/>
              </w:rPr>
              <w:t>$1</w:t>
            </w:r>
            <w:r w:rsidR="00B87347">
              <w:rPr>
                <w:spacing w:val="-4"/>
                <w:sz w:val="15"/>
              </w:rPr>
              <w:t>5</w:t>
            </w:r>
            <w:r w:rsidRPr="008E5378">
              <w:rPr>
                <w:spacing w:val="-4"/>
                <w:sz w:val="15"/>
              </w:rPr>
              <w:t>0</w:t>
            </w:r>
          </w:p>
        </w:tc>
        <w:tc>
          <w:tcPr>
            <w:tcW w:w="659" w:type="dxa"/>
          </w:tcPr>
          <w:p w14:paraId="44B8DDA2" w14:textId="6CB33250" w:rsidR="0022343D" w:rsidRPr="008E5378" w:rsidRDefault="0022343D" w:rsidP="00B44480">
            <w:pPr>
              <w:pStyle w:val="NoSpacing"/>
              <w:jc w:val="center"/>
              <w:rPr>
                <w:sz w:val="15"/>
              </w:rPr>
            </w:pPr>
            <w:r w:rsidRPr="008E5378">
              <w:rPr>
                <w:spacing w:val="-4"/>
                <w:sz w:val="15"/>
              </w:rPr>
              <w:t>$1</w:t>
            </w:r>
            <w:r w:rsidR="00B87347">
              <w:rPr>
                <w:spacing w:val="-4"/>
                <w:sz w:val="15"/>
              </w:rPr>
              <w:t>5</w:t>
            </w:r>
            <w:r w:rsidRPr="008E5378">
              <w:rPr>
                <w:spacing w:val="-4"/>
                <w:sz w:val="15"/>
              </w:rPr>
              <w:t>0</w:t>
            </w:r>
          </w:p>
        </w:tc>
      </w:tr>
      <w:tr w:rsidR="0022343D" w:rsidRPr="008E5378" w14:paraId="4A255943" w14:textId="77777777">
        <w:trPr>
          <w:trHeight w:val="185"/>
        </w:trPr>
        <w:tc>
          <w:tcPr>
            <w:tcW w:w="1284" w:type="dxa"/>
          </w:tcPr>
          <w:p w14:paraId="7F0E7739" w14:textId="77777777" w:rsidR="0022343D" w:rsidRPr="008E5378" w:rsidRDefault="0022343D" w:rsidP="00B44480">
            <w:pPr>
              <w:pStyle w:val="NoSpacing"/>
              <w:jc w:val="center"/>
              <w:rPr>
                <w:sz w:val="15"/>
              </w:rPr>
            </w:pPr>
            <w:r w:rsidRPr="008E5378">
              <w:rPr>
                <w:sz w:val="15"/>
              </w:rPr>
              <w:t>Cost</w:t>
            </w:r>
            <w:r w:rsidRPr="008E5378">
              <w:rPr>
                <w:spacing w:val="-6"/>
                <w:sz w:val="15"/>
              </w:rPr>
              <w:t xml:space="preserve"> </w:t>
            </w:r>
            <w:r w:rsidRPr="008E5378">
              <w:rPr>
                <w:sz w:val="15"/>
              </w:rPr>
              <w:t>Per</w:t>
            </w:r>
            <w:r w:rsidRPr="008E5378">
              <w:rPr>
                <w:spacing w:val="-6"/>
                <w:sz w:val="15"/>
              </w:rPr>
              <w:t xml:space="preserve"> </w:t>
            </w:r>
            <w:r w:rsidRPr="008E5378">
              <w:rPr>
                <w:spacing w:val="-4"/>
                <w:sz w:val="15"/>
              </w:rPr>
              <w:t>Team</w:t>
            </w:r>
          </w:p>
        </w:tc>
        <w:tc>
          <w:tcPr>
            <w:tcW w:w="985" w:type="dxa"/>
          </w:tcPr>
          <w:p w14:paraId="6900C1A3" w14:textId="0FB2218F" w:rsidR="0022343D" w:rsidRPr="008E5378" w:rsidRDefault="0022343D" w:rsidP="00B44480">
            <w:pPr>
              <w:pStyle w:val="NoSpacing"/>
              <w:jc w:val="center"/>
              <w:rPr>
                <w:sz w:val="15"/>
              </w:rPr>
            </w:pPr>
            <w:r w:rsidRPr="008E5378">
              <w:rPr>
                <w:spacing w:val="-5"/>
                <w:sz w:val="15"/>
              </w:rPr>
              <w:t>$</w:t>
            </w:r>
            <w:r w:rsidR="00B87347">
              <w:rPr>
                <w:spacing w:val="-5"/>
                <w:sz w:val="15"/>
              </w:rPr>
              <w:t>30</w:t>
            </w:r>
          </w:p>
        </w:tc>
        <w:tc>
          <w:tcPr>
            <w:tcW w:w="624" w:type="dxa"/>
          </w:tcPr>
          <w:p w14:paraId="5D1174D6" w14:textId="296D3C34" w:rsidR="0022343D" w:rsidRPr="008E5378" w:rsidRDefault="0022343D" w:rsidP="00B44480">
            <w:pPr>
              <w:pStyle w:val="NoSpacing"/>
              <w:jc w:val="center"/>
              <w:rPr>
                <w:sz w:val="15"/>
              </w:rPr>
            </w:pPr>
            <w:r w:rsidRPr="008E5378">
              <w:rPr>
                <w:spacing w:val="-5"/>
                <w:sz w:val="15"/>
              </w:rPr>
              <w:t>$</w:t>
            </w:r>
            <w:r w:rsidR="00B87347">
              <w:rPr>
                <w:spacing w:val="-5"/>
                <w:sz w:val="15"/>
              </w:rPr>
              <w:t>30</w:t>
            </w:r>
          </w:p>
        </w:tc>
        <w:tc>
          <w:tcPr>
            <w:tcW w:w="661" w:type="dxa"/>
          </w:tcPr>
          <w:p w14:paraId="01BC21CB" w14:textId="7AF60BAF" w:rsidR="0022343D" w:rsidRPr="008E5378" w:rsidRDefault="0022343D" w:rsidP="00B44480">
            <w:pPr>
              <w:pStyle w:val="NoSpacing"/>
              <w:jc w:val="center"/>
              <w:rPr>
                <w:sz w:val="15"/>
              </w:rPr>
            </w:pPr>
            <w:r w:rsidRPr="008E5378">
              <w:rPr>
                <w:spacing w:val="-5"/>
                <w:sz w:val="15"/>
              </w:rPr>
              <w:t>$</w:t>
            </w:r>
            <w:r w:rsidR="00B87347">
              <w:rPr>
                <w:spacing w:val="-5"/>
                <w:sz w:val="15"/>
              </w:rPr>
              <w:t>30</w:t>
            </w:r>
          </w:p>
        </w:tc>
        <w:tc>
          <w:tcPr>
            <w:tcW w:w="661" w:type="dxa"/>
          </w:tcPr>
          <w:p w14:paraId="29691960" w14:textId="221C48DA" w:rsidR="0022343D" w:rsidRPr="008E5378" w:rsidRDefault="0022343D" w:rsidP="00B44480">
            <w:pPr>
              <w:pStyle w:val="NoSpacing"/>
              <w:jc w:val="center"/>
              <w:rPr>
                <w:sz w:val="15"/>
              </w:rPr>
            </w:pPr>
            <w:r w:rsidRPr="008E5378">
              <w:rPr>
                <w:spacing w:val="-5"/>
                <w:sz w:val="15"/>
              </w:rPr>
              <w:t>$3</w:t>
            </w:r>
            <w:r w:rsidR="00B87347">
              <w:rPr>
                <w:spacing w:val="-5"/>
                <w:sz w:val="15"/>
              </w:rPr>
              <w:t>5</w:t>
            </w:r>
          </w:p>
        </w:tc>
        <w:tc>
          <w:tcPr>
            <w:tcW w:w="661" w:type="dxa"/>
          </w:tcPr>
          <w:p w14:paraId="3FFF4D4C" w14:textId="7699FDB6" w:rsidR="0022343D" w:rsidRPr="008E5378" w:rsidRDefault="0022343D" w:rsidP="00B44480">
            <w:pPr>
              <w:pStyle w:val="NoSpacing"/>
              <w:jc w:val="center"/>
              <w:rPr>
                <w:sz w:val="15"/>
              </w:rPr>
            </w:pPr>
            <w:r w:rsidRPr="008E5378">
              <w:rPr>
                <w:spacing w:val="-5"/>
                <w:sz w:val="15"/>
              </w:rPr>
              <w:t>$3</w:t>
            </w:r>
            <w:r w:rsidR="00B87347">
              <w:rPr>
                <w:spacing w:val="-5"/>
                <w:sz w:val="15"/>
              </w:rPr>
              <w:t>5</w:t>
            </w:r>
          </w:p>
        </w:tc>
        <w:tc>
          <w:tcPr>
            <w:tcW w:w="660" w:type="dxa"/>
          </w:tcPr>
          <w:p w14:paraId="404529C9" w14:textId="7BF6B330" w:rsidR="0022343D" w:rsidRPr="008E5378" w:rsidRDefault="0022343D" w:rsidP="00B44480">
            <w:pPr>
              <w:pStyle w:val="NoSpacing"/>
              <w:jc w:val="center"/>
              <w:rPr>
                <w:sz w:val="15"/>
              </w:rPr>
            </w:pPr>
            <w:r w:rsidRPr="008E5378">
              <w:rPr>
                <w:spacing w:val="-5"/>
                <w:sz w:val="15"/>
              </w:rPr>
              <w:t>$</w:t>
            </w:r>
            <w:r w:rsidR="00B87347">
              <w:rPr>
                <w:spacing w:val="-5"/>
                <w:sz w:val="15"/>
              </w:rPr>
              <w:t>70</w:t>
            </w:r>
          </w:p>
        </w:tc>
        <w:tc>
          <w:tcPr>
            <w:tcW w:w="660" w:type="dxa"/>
          </w:tcPr>
          <w:p w14:paraId="3860E14E" w14:textId="0583BA45" w:rsidR="0022343D" w:rsidRPr="008E5378" w:rsidRDefault="0022343D" w:rsidP="00B44480">
            <w:pPr>
              <w:pStyle w:val="NoSpacing"/>
              <w:jc w:val="center"/>
              <w:rPr>
                <w:sz w:val="15"/>
              </w:rPr>
            </w:pPr>
            <w:r w:rsidRPr="008E5378">
              <w:rPr>
                <w:spacing w:val="-5"/>
                <w:sz w:val="15"/>
              </w:rPr>
              <w:t>$</w:t>
            </w:r>
            <w:r w:rsidR="00B87347">
              <w:rPr>
                <w:spacing w:val="-5"/>
                <w:sz w:val="15"/>
              </w:rPr>
              <w:t>70</w:t>
            </w:r>
          </w:p>
        </w:tc>
        <w:tc>
          <w:tcPr>
            <w:tcW w:w="660" w:type="dxa"/>
          </w:tcPr>
          <w:p w14:paraId="77B04CA4" w14:textId="42DA9326" w:rsidR="0022343D" w:rsidRPr="008E5378" w:rsidRDefault="0022343D" w:rsidP="00B44480">
            <w:pPr>
              <w:pStyle w:val="NoSpacing"/>
              <w:jc w:val="center"/>
              <w:rPr>
                <w:sz w:val="15"/>
              </w:rPr>
            </w:pPr>
            <w:r w:rsidRPr="008E5378">
              <w:rPr>
                <w:spacing w:val="-5"/>
                <w:sz w:val="15"/>
              </w:rPr>
              <w:t>$</w:t>
            </w:r>
            <w:r w:rsidR="00B87347">
              <w:rPr>
                <w:spacing w:val="-5"/>
                <w:sz w:val="15"/>
              </w:rPr>
              <w:t>75</w:t>
            </w:r>
          </w:p>
        </w:tc>
        <w:tc>
          <w:tcPr>
            <w:tcW w:w="659" w:type="dxa"/>
          </w:tcPr>
          <w:p w14:paraId="41793194" w14:textId="6DC985F8" w:rsidR="0022343D" w:rsidRPr="008E5378" w:rsidRDefault="0022343D" w:rsidP="00B44480">
            <w:pPr>
              <w:pStyle w:val="NoSpacing"/>
              <w:jc w:val="center"/>
              <w:rPr>
                <w:sz w:val="15"/>
              </w:rPr>
            </w:pPr>
            <w:r w:rsidRPr="008E5378">
              <w:rPr>
                <w:spacing w:val="-5"/>
                <w:sz w:val="15"/>
              </w:rPr>
              <w:t>$</w:t>
            </w:r>
            <w:r w:rsidR="00B87347">
              <w:rPr>
                <w:spacing w:val="-5"/>
                <w:sz w:val="15"/>
              </w:rPr>
              <w:t>75</w:t>
            </w:r>
          </w:p>
        </w:tc>
      </w:tr>
      <w:tr w:rsidR="0022343D" w:rsidRPr="008E5378" w14:paraId="5E2774D0" w14:textId="77777777">
        <w:trPr>
          <w:trHeight w:val="185"/>
        </w:trPr>
        <w:tc>
          <w:tcPr>
            <w:tcW w:w="1284" w:type="dxa"/>
          </w:tcPr>
          <w:p w14:paraId="15DE4A0A" w14:textId="77777777" w:rsidR="0022343D" w:rsidRPr="008E5378" w:rsidRDefault="0022343D" w:rsidP="00B44480">
            <w:pPr>
              <w:pStyle w:val="NoSpacing"/>
              <w:jc w:val="center"/>
              <w:rPr>
                <w:sz w:val="15"/>
              </w:rPr>
            </w:pPr>
            <w:r w:rsidRPr="008E5378">
              <w:rPr>
                <w:sz w:val="15"/>
              </w:rPr>
              <w:t>Total</w:t>
            </w:r>
            <w:r w:rsidRPr="008E5378">
              <w:rPr>
                <w:spacing w:val="1"/>
                <w:sz w:val="15"/>
              </w:rPr>
              <w:t xml:space="preserve"> </w:t>
            </w:r>
            <w:r w:rsidRPr="008E5378">
              <w:rPr>
                <w:spacing w:val="-2"/>
                <w:sz w:val="15"/>
              </w:rPr>
              <w:t>minutes</w:t>
            </w:r>
          </w:p>
        </w:tc>
        <w:tc>
          <w:tcPr>
            <w:tcW w:w="985" w:type="dxa"/>
          </w:tcPr>
          <w:p w14:paraId="0BCB2E4A" w14:textId="77777777" w:rsidR="0022343D" w:rsidRPr="008E5378" w:rsidRDefault="0022343D" w:rsidP="00B44480">
            <w:pPr>
              <w:pStyle w:val="NoSpacing"/>
              <w:jc w:val="center"/>
              <w:rPr>
                <w:sz w:val="15"/>
              </w:rPr>
            </w:pPr>
            <w:r w:rsidRPr="008E5378">
              <w:rPr>
                <w:spacing w:val="-5"/>
                <w:sz w:val="15"/>
              </w:rPr>
              <w:t>50</w:t>
            </w:r>
          </w:p>
        </w:tc>
        <w:tc>
          <w:tcPr>
            <w:tcW w:w="624" w:type="dxa"/>
          </w:tcPr>
          <w:p w14:paraId="0CBB7965" w14:textId="28A8933A" w:rsidR="0022343D" w:rsidRPr="008E5378" w:rsidRDefault="0022343D" w:rsidP="00B44480">
            <w:pPr>
              <w:pStyle w:val="NoSpacing"/>
              <w:jc w:val="center"/>
              <w:rPr>
                <w:sz w:val="15"/>
              </w:rPr>
            </w:pPr>
            <w:r w:rsidRPr="008E5378">
              <w:rPr>
                <w:spacing w:val="-5"/>
                <w:sz w:val="15"/>
              </w:rPr>
              <w:t>50</w:t>
            </w:r>
          </w:p>
        </w:tc>
        <w:tc>
          <w:tcPr>
            <w:tcW w:w="661" w:type="dxa"/>
          </w:tcPr>
          <w:p w14:paraId="0F2CC720" w14:textId="2226C318" w:rsidR="0022343D" w:rsidRPr="008E5378" w:rsidRDefault="0022343D" w:rsidP="00B44480">
            <w:pPr>
              <w:pStyle w:val="NoSpacing"/>
              <w:jc w:val="center"/>
              <w:rPr>
                <w:sz w:val="15"/>
              </w:rPr>
            </w:pPr>
            <w:r w:rsidRPr="008E5378">
              <w:rPr>
                <w:spacing w:val="-5"/>
                <w:sz w:val="15"/>
              </w:rPr>
              <w:t>50</w:t>
            </w:r>
          </w:p>
        </w:tc>
        <w:tc>
          <w:tcPr>
            <w:tcW w:w="661" w:type="dxa"/>
          </w:tcPr>
          <w:p w14:paraId="43DFC947" w14:textId="77777777" w:rsidR="0022343D" w:rsidRPr="008E5378" w:rsidRDefault="0022343D" w:rsidP="00B44480">
            <w:pPr>
              <w:pStyle w:val="NoSpacing"/>
              <w:jc w:val="center"/>
              <w:rPr>
                <w:sz w:val="15"/>
              </w:rPr>
            </w:pPr>
            <w:r w:rsidRPr="008E5378">
              <w:rPr>
                <w:spacing w:val="-5"/>
                <w:sz w:val="15"/>
              </w:rPr>
              <w:t>60</w:t>
            </w:r>
          </w:p>
        </w:tc>
        <w:tc>
          <w:tcPr>
            <w:tcW w:w="661" w:type="dxa"/>
          </w:tcPr>
          <w:p w14:paraId="7B397A89" w14:textId="5F753ABF" w:rsidR="0022343D" w:rsidRPr="008E5378" w:rsidRDefault="0022343D" w:rsidP="00B44480">
            <w:pPr>
              <w:pStyle w:val="NoSpacing"/>
              <w:jc w:val="center"/>
              <w:rPr>
                <w:sz w:val="15"/>
              </w:rPr>
            </w:pPr>
            <w:r w:rsidRPr="008E5378">
              <w:rPr>
                <w:spacing w:val="-5"/>
                <w:sz w:val="15"/>
              </w:rPr>
              <w:t>60</w:t>
            </w:r>
          </w:p>
        </w:tc>
        <w:tc>
          <w:tcPr>
            <w:tcW w:w="660" w:type="dxa"/>
          </w:tcPr>
          <w:p w14:paraId="671EE07D" w14:textId="77777777" w:rsidR="0022343D" w:rsidRPr="008E5378" w:rsidRDefault="0022343D" w:rsidP="00B44480">
            <w:pPr>
              <w:pStyle w:val="NoSpacing"/>
              <w:jc w:val="center"/>
              <w:rPr>
                <w:sz w:val="15"/>
              </w:rPr>
            </w:pPr>
            <w:r w:rsidRPr="008E5378">
              <w:rPr>
                <w:spacing w:val="-5"/>
                <w:sz w:val="15"/>
              </w:rPr>
              <w:t>60</w:t>
            </w:r>
          </w:p>
        </w:tc>
        <w:tc>
          <w:tcPr>
            <w:tcW w:w="660" w:type="dxa"/>
          </w:tcPr>
          <w:p w14:paraId="26970C07" w14:textId="0D1EB5E1" w:rsidR="0022343D" w:rsidRPr="008E5378" w:rsidRDefault="0022343D" w:rsidP="00B44480">
            <w:pPr>
              <w:pStyle w:val="NoSpacing"/>
              <w:jc w:val="center"/>
              <w:rPr>
                <w:sz w:val="15"/>
              </w:rPr>
            </w:pPr>
            <w:r w:rsidRPr="008E5378">
              <w:rPr>
                <w:spacing w:val="-5"/>
                <w:sz w:val="15"/>
              </w:rPr>
              <w:t>60</w:t>
            </w:r>
          </w:p>
        </w:tc>
        <w:tc>
          <w:tcPr>
            <w:tcW w:w="660" w:type="dxa"/>
          </w:tcPr>
          <w:p w14:paraId="0BB5429C" w14:textId="0D067C4F" w:rsidR="0022343D" w:rsidRPr="008E5378" w:rsidRDefault="0022343D" w:rsidP="00B44480">
            <w:pPr>
              <w:pStyle w:val="NoSpacing"/>
              <w:jc w:val="center"/>
              <w:rPr>
                <w:sz w:val="15"/>
              </w:rPr>
            </w:pPr>
            <w:r w:rsidRPr="008E5378">
              <w:rPr>
                <w:spacing w:val="-5"/>
                <w:sz w:val="15"/>
              </w:rPr>
              <w:t>60</w:t>
            </w:r>
          </w:p>
        </w:tc>
        <w:tc>
          <w:tcPr>
            <w:tcW w:w="659" w:type="dxa"/>
          </w:tcPr>
          <w:p w14:paraId="43C91AE3" w14:textId="2D0A0341" w:rsidR="0022343D" w:rsidRPr="008E5378" w:rsidRDefault="0022343D" w:rsidP="00B44480">
            <w:pPr>
              <w:pStyle w:val="NoSpacing"/>
              <w:jc w:val="center"/>
              <w:rPr>
                <w:sz w:val="15"/>
              </w:rPr>
            </w:pPr>
            <w:r w:rsidRPr="008E5378">
              <w:rPr>
                <w:spacing w:val="-5"/>
                <w:sz w:val="15"/>
              </w:rPr>
              <w:t>60</w:t>
            </w:r>
          </w:p>
        </w:tc>
      </w:tr>
    </w:tbl>
    <w:p w14:paraId="1C5B8083" w14:textId="77777777" w:rsidR="00203278" w:rsidRDefault="00203278" w:rsidP="00B44480">
      <w:pPr>
        <w:pStyle w:val="NoSpacing"/>
      </w:pPr>
    </w:p>
    <w:p w14:paraId="2AB92A74" w14:textId="415CB368" w:rsidR="00B91E3C" w:rsidRDefault="00990C97" w:rsidP="00B44480">
      <w:pPr>
        <w:pStyle w:val="NoSpacing"/>
        <w:rPr>
          <w:b/>
          <w:bCs/>
          <w:spacing w:val="-2"/>
        </w:rPr>
      </w:pPr>
      <w:r w:rsidRPr="00315F0F">
        <w:rPr>
          <w:b/>
          <w:bCs/>
        </w:rPr>
        <w:t>Point</w:t>
      </w:r>
      <w:r w:rsidRPr="00315F0F">
        <w:rPr>
          <w:b/>
          <w:bCs/>
          <w:spacing w:val="-5"/>
        </w:rPr>
        <w:t xml:space="preserve"> </w:t>
      </w:r>
      <w:r w:rsidRPr="00315F0F">
        <w:rPr>
          <w:b/>
          <w:bCs/>
          <w:spacing w:val="-2"/>
        </w:rPr>
        <w:t>System:</w:t>
      </w:r>
    </w:p>
    <w:p w14:paraId="5395FB45" w14:textId="77777777" w:rsidR="00315F0F" w:rsidRPr="00315F0F" w:rsidRDefault="00315F0F" w:rsidP="00B44480">
      <w:pPr>
        <w:pStyle w:val="NoSpacing"/>
        <w:rPr>
          <w:b/>
          <w:bCs/>
        </w:rPr>
      </w:pPr>
    </w:p>
    <w:p w14:paraId="1C9E6448" w14:textId="77777777" w:rsidR="00B91E3C" w:rsidRPr="00203278" w:rsidRDefault="00990C97" w:rsidP="00B44480">
      <w:pPr>
        <w:pStyle w:val="NoSpacing"/>
      </w:pPr>
      <w:r w:rsidRPr="00203278">
        <w:t>Win</w:t>
      </w:r>
      <w:r w:rsidRPr="00203278">
        <w:rPr>
          <w:spacing w:val="-7"/>
        </w:rPr>
        <w:t xml:space="preserve"> </w:t>
      </w:r>
      <w:r w:rsidRPr="00203278">
        <w:t>–</w:t>
      </w:r>
      <w:r w:rsidRPr="00203278">
        <w:rPr>
          <w:spacing w:val="-6"/>
        </w:rPr>
        <w:t xml:space="preserve"> </w:t>
      </w:r>
      <w:r w:rsidRPr="00203278">
        <w:t>3</w:t>
      </w:r>
      <w:r w:rsidRPr="00203278">
        <w:rPr>
          <w:spacing w:val="-8"/>
        </w:rPr>
        <w:t xml:space="preserve"> </w:t>
      </w:r>
      <w:r w:rsidRPr="00203278">
        <w:t>Points Tie – 1 Point Loss</w:t>
      </w:r>
      <w:r w:rsidRPr="00203278">
        <w:rPr>
          <w:spacing w:val="-13"/>
        </w:rPr>
        <w:t xml:space="preserve"> </w:t>
      </w:r>
      <w:r w:rsidRPr="00203278">
        <w:t>–</w:t>
      </w:r>
      <w:r w:rsidRPr="00203278">
        <w:rPr>
          <w:spacing w:val="-12"/>
        </w:rPr>
        <w:t xml:space="preserve"> </w:t>
      </w:r>
      <w:r w:rsidRPr="00203278">
        <w:t>0</w:t>
      </w:r>
      <w:r w:rsidRPr="00203278">
        <w:rPr>
          <w:spacing w:val="-13"/>
        </w:rPr>
        <w:t xml:space="preserve"> </w:t>
      </w:r>
      <w:r w:rsidRPr="00203278">
        <w:t>Points</w:t>
      </w:r>
    </w:p>
    <w:p w14:paraId="0379E438" w14:textId="5B70A2EC" w:rsidR="00B91E3C" w:rsidRDefault="00990C97" w:rsidP="00B44480">
      <w:pPr>
        <w:pStyle w:val="NoSpacing"/>
        <w:rPr>
          <w:spacing w:val="-4"/>
        </w:rPr>
      </w:pPr>
      <w:r w:rsidRPr="00203278">
        <w:t>Forfeits</w:t>
      </w:r>
      <w:r w:rsidRPr="00203278">
        <w:rPr>
          <w:spacing w:val="-2"/>
        </w:rPr>
        <w:t xml:space="preserve"> </w:t>
      </w:r>
      <w:r w:rsidRPr="00203278">
        <w:t>–</w:t>
      </w:r>
      <w:r w:rsidRPr="00203278">
        <w:rPr>
          <w:spacing w:val="-2"/>
        </w:rPr>
        <w:t xml:space="preserve"> </w:t>
      </w:r>
      <w:r w:rsidRPr="00203278">
        <w:t>Winning</w:t>
      </w:r>
      <w:r w:rsidRPr="00203278">
        <w:rPr>
          <w:spacing w:val="-1"/>
        </w:rPr>
        <w:t xml:space="preserve"> </w:t>
      </w:r>
      <w:r w:rsidRPr="00203278">
        <w:t>team</w:t>
      </w:r>
      <w:r w:rsidRPr="00203278">
        <w:rPr>
          <w:spacing w:val="-3"/>
        </w:rPr>
        <w:t xml:space="preserve"> </w:t>
      </w:r>
      <w:r w:rsidRPr="00203278">
        <w:t>is</w:t>
      </w:r>
      <w:r w:rsidRPr="00203278">
        <w:rPr>
          <w:spacing w:val="-4"/>
        </w:rPr>
        <w:t xml:space="preserve"> </w:t>
      </w:r>
      <w:r w:rsidRPr="00203278">
        <w:t>awarded</w:t>
      </w:r>
      <w:r w:rsidRPr="00203278">
        <w:rPr>
          <w:spacing w:val="-3"/>
        </w:rPr>
        <w:t xml:space="preserve"> </w:t>
      </w:r>
      <w:r w:rsidRPr="00203278">
        <w:t>a</w:t>
      </w:r>
      <w:r w:rsidRPr="00203278">
        <w:rPr>
          <w:spacing w:val="2"/>
        </w:rPr>
        <w:t xml:space="preserve"> </w:t>
      </w:r>
      <w:r w:rsidRPr="00203278">
        <w:t>1-0</w:t>
      </w:r>
      <w:r w:rsidRPr="00203278">
        <w:rPr>
          <w:spacing w:val="-3"/>
        </w:rPr>
        <w:t xml:space="preserve"> </w:t>
      </w:r>
      <w:r w:rsidRPr="00203278">
        <w:rPr>
          <w:spacing w:val="-4"/>
        </w:rPr>
        <w:t>win.</w:t>
      </w:r>
    </w:p>
    <w:p w14:paraId="707CC4D3" w14:textId="77777777" w:rsidR="00A23F3D" w:rsidRDefault="00A23F3D" w:rsidP="00B44480">
      <w:pPr>
        <w:pStyle w:val="NoSpacing"/>
        <w:rPr>
          <w:spacing w:val="-4"/>
        </w:rPr>
      </w:pPr>
    </w:p>
    <w:p w14:paraId="24A5C625" w14:textId="50F008BE" w:rsidR="002A639F" w:rsidRDefault="002A639F" w:rsidP="00B44480">
      <w:pPr>
        <w:pStyle w:val="NoSpacing"/>
        <w:rPr>
          <w:spacing w:val="-4"/>
        </w:rPr>
      </w:pPr>
      <w:r>
        <w:rPr>
          <w:spacing w:val="-4"/>
        </w:rPr>
        <w:t>Terminated Game- team/spectators responsible for termination wi</w:t>
      </w:r>
      <w:r w:rsidR="00D957E0">
        <w:rPr>
          <w:spacing w:val="-4"/>
        </w:rPr>
        <w:t>ll</w:t>
      </w:r>
      <w:r>
        <w:rPr>
          <w:spacing w:val="-4"/>
        </w:rPr>
        <w:t xml:space="preserve"> be awarded loss 1-0 </w:t>
      </w:r>
      <w:r w:rsidR="00A23F3D">
        <w:rPr>
          <w:spacing w:val="-4"/>
        </w:rPr>
        <w:t xml:space="preserve">if winning </w:t>
      </w:r>
      <w:r>
        <w:rPr>
          <w:spacing w:val="-4"/>
        </w:rPr>
        <w:t xml:space="preserve">or </w:t>
      </w:r>
      <w:r w:rsidR="00A23F3D">
        <w:rPr>
          <w:spacing w:val="-4"/>
        </w:rPr>
        <w:t>score during the match will stand as</w:t>
      </w:r>
      <w:r w:rsidR="00D957E0">
        <w:rPr>
          <w:spacing w:val="-4"/>
        </w:rPr>
        <w:t xml:space="preserve"> </w:t>
      </w:r>
      <w:r w:rsidR="00B44480">
        <w:rPr>
          <w:spacing w:val="-4"/>
        </w:rPr>
        <w:t>result</w:t>
      </w:r>
      <w:r w:rsidR="00A23F3D">
        <w:rPr>
          <w:spacing w:val="-4"/>
        </w:rPr>
        <w:t xml:space="preserve"> if losing</w:t>
      </w:r>
      <w:r w:rsidR="00315F0F">
        <w:rPr>
          <w:spacing w:val="-4"/>
        </w:rPr>
        <w:t xml:space="preserve"> the match</w:t>
      </w:r>
      <w:r w:rsidR="00A23F3D">
        <w:rPr>
          <w:spacing w:val="-4"/>
        </w:rPr>
        <w:t xml:space="preserve">. </w:t>
      </w:r>
    </w:p>
    <w:p w14:paraId="38A3631C" w14:textId="77777777" w:rsidR="00B44480" w:rsidRPr="00203278" w:rsidRDefault="00B44480" w:rsidP="00B44480">
      <w:pPr>
        <w:pStyle w:val="NoSpacing"/>
      </w:pPr>
    </w:p>
    <w:p w14:paraId="6A80ADCF" w14:textId="25A99E57" w:rsidR="00203278" w:rsidRDefault="00990C97" w:rsidP="00B44480">
      <w:pPr>
        <w:pStyle w:val="NoSpacing"/>
        <w:rPr>
          <w:spacing w:val="-2"/>
        </w:rPr>
      </w:pPr>
      <w:r w:rsidRPr="00203278">
        <w:t>Game</w:t>
      </w:r>
      <w:r w:rsidRPr="00203278">
        <w:rPr>
          <w:spacing w:val="-3"/>
        </w:rPr>
        <w:t xml:space="preserve"> </w:t>
      </w:r>
      <w:r w:rsidRPr="00203278">
        <w:t>results</w:t>
      </w:r>
      <w:r w:rsidRPr="00203278">
        <w:rPr>
          <w:spacing w:val="-4"/>
        </w:rPr>
        <w:t xml:space="preserve"> </w:t>
      </w:r>
      <w:r w:rsidRPr="00203278">
        <w:t>will</w:t>
      </w:r>
      <w:r w:rsidRPr="00203278">
        <w:rPr>
          <w:spacing w:val="-2"/>
        </w:rPr>
        <w:t xml:space="preserve"> </w:t>
      </w:r>
      <w:r w:rsidRPr="00203278">
        <w:t>be</w:t>
      </w:r>
      <w:r w:rsidRPr="00203278">
        <w:rPr>
          <w:spacing w:val="-2"/>
        </w:rPr>
        <w:t xml:space="preserve"> </w:t>
      </w:r>
      <w:r w:rsidRPr="00203278">
        <w:t>updated</w:t>
      </w:r>
      <w:r w:rsidRPr="00203278">
        <w:rPr>
          <w:spacing w:val="-3"/>
        </w:rPr>
        <w:t xml:space="preserve"> </w:t>
      </w:r>
      <w:r w:rsidRPr="00203278">
        <w:t>in</w:t>
      </w:r>
      <w:r w:rsidRPr="00203278">
        <w:rPr>
          <w:spacing w:val="-3"/>
        </w:rPr>
        <w:t xml:space="preserve"> </w:t>
      </w:r>
      <w:r w:rsidRPr="00203278">
        <w:t>the</w:t>
      </w:r>
      <w:r w:rsidRPr="00203278">
        <w:rPr>
          <w:spacing w:val="-2"/>
        </w:rPr>
        <w:t xml:space="preserve"> </w:t>
      </w:r>
      <w:r w:rsidRPr="00203278">
        <w:t>tournament</w:t>
      </w:r>
      <w:r w:rsidRPr="00203278">
        <w:rPr>
          <w:spacing w:val="-1"/>
        </w:rPr>
        <w:t xml:space="preserve"> </w:t>
      </w:r>
      <w:r w:rsidR="00D957E0">
        <w:t>standings link provided before the event</w:t>
      </w:r>
      <w:r w:rsidRPr="00203278">
        <w:rPr>
          <w:spacing w:val="-2"/>
        </w:rPr>
        <w:t>.</w:t>
      </w:r>
    </w:p>
    <w:p w14:paraId="0FF634FF" w14:textId="77777777" w:rsidR="00A23F3D" w:rsidRPr="00A23F3D" w:rsidRDefault="00A23F3D" w:rsidP="00B44480">
      <w:pPr>
        <w:pStyle w:val="NoSpacing"/>
      </w:pPr>
    </w:p>
    <w:p w14:paraId="665353F4" w14:textId="36BF788E" w:rsidR="00B91E3C" w:rsidRPr="00315F0F" w:rsidRDefault="00990C97" w:rsidP="00B44480">
      <w:pPr>
        <w:pStyle w:val="NoSpacing"/>
        <w:rPr>
          <w:b/>
          <w:bCs/>
          <w:u w:val="single"/>
        </w:rPr>
      </w:pPr>
      <w:r w:rsidRPr="00315F0F">
        <w:rPr>
          <w:b/>
          <w:bCs/>
          <w:u w:val="single"/>
        </w:rPr>
        <w:t>Tiebreaker</w:t>
      </w:r>
      <w:r w:rsidRPr="00315F0F">
        <w:rPr>
          <w:b/>
          <w:bCs/>
          <w:spacing w:val="-3"/>
          <w:u w:val="single"/>
        </w:rPr>
        <w:t xml:space="preserve"> </w:t>
      </w:r>
      <w:r w:rsidRPr="00315F0F">
        <w:rPr>
          <w:b/>
          <w:bCs/>
          <w:u w:val="single"/>
        </w:rPr>
        <w:t>for</w:t>
      </w:r>
      <w:r w:rsidRPr="00315F0F">
        <w:rPr>
          <w:b/>
          <w:bCs/>
          <w:spacing w:val="-3"/>
          <w:u w:val="single"/>
        </w:rPr>
        <w:t xml:space="preserve"> </w:t>
      </w:r>
      <w:r w:rsidRPr="00315F0F">
        <w:rPr>
          <w:b/>
          <w:bCs/>
          <w:u w:val="single"/>
        </w:rPr>
        <w:t>Pool</w:t>
      </w:r>
      <w:r w:rsidRPr="00315F0F">
        <w:rPr>
          <w:b/>
          <w:bCs/>
          <w:spacing w:val="-3"/>
          <w:u w:val="single"/>
        </w:rPr>
        <w:t xml:space="preserve"> </w:t>
      </w:r>
      <w:r w:rsidRPr="00315F0F">
        <w:rPr>
          <w:b/>
          <w:bCs/>
          <w:spacing w:val="-4"/>
          <w:u w:val="single"/>
        </w:rPr>
        <w:t>Play:</w:t>
      </w:r>
    </w:p>
    <w:p w14:paraId="18F074AC" w14:textId="77777777" w:rsidR="00315F0F" w:rsidRDefault="00315F0F" w:rsidP="00B44480">
      <w:pPr>
        <w:pStyle w:val="NoSpacing"/>
      </w:pPr>
    </w:p>
    <w:p w14:paraId="25C89621" w14:textId="2B3E87E7" w:rsidR="00B91E3C" w:rsidRPr="00203278" w:rsidRDefault="00990C97" w:rsidP="00B44480">
      <w:pPr>
        <w:pStyle w:val="NoSpacing"/>
      </w:pPr>
      <w:r w:rsidRPr="00203278">
        <w:t>Ties</w:t>
      </w:r>
      <w:r w:rsidRPr="00203278">
        <w:rPr>
          <w:spacing w:val="-7"/>
        </w:rPr>
        <w:t xml:space="preserve"> </w:t>
      </w:r>
      <w:r w:rsidRPr="00203278">
        <w:t>in</w:t>
      </w:r>
      <w:r w:rsidRPr="00203278">
        <w:rPr>
          <w:spacing w:val="-3"/>
        </w:rPr>
        <w:t xml:space="preserve"> </w:t>
      </w:r>
      <w:r w:rsidRPr="00203278">
        <w:t>points</w:t>
      </w:r>
      <w:r w:rsidRPr="00203278">
        <w:rPr>
          <w:spacing w:val="-4"/>
        </w:rPr>
        <w:t xml:space="preserve"> </w:t>
      </w:r>
      <w:r w:rsidRPr="00203278">
        <w:t>in</w:t>
      </w:r>
      <w:r w:rsidRPr="00203278">
        <w:rPr>
          <w:spacing w:val="-3"/>
        </w:rPr>
        <w:t xml:space="preserve"> </w:t>
      </w:r>
      <w:r w:rsidRPr="00203278">
        <w:t>the</w:t>
      </w:r>
      <w:r w:rsidRPr="00203278">
        <w:rPr>
          <w:spacing w:val="-2"/>
        </w:rPr>
        <w:t xml:space="preserve"> </w:t>
      </w:r>
      <w:r w:rsidRPr="00203278">
        <w:t>preliminary</w:t>
      </w:r>
      <w:r w:rsidRPr="00203278">
        <w:rPr>
          <w:spacing w:val="-2"/>
        </w:rPr>
        <w:t xml:space="preserve"> </w:t>
      </w:r>
      <w:r w:rsidRPr="00203278">
        <w:t>rounds</w:t>
      </w:r>
      <w:r w:rsidRPr="00203278">
        <w:rPr>
          <w:spacing w:val="-4"/>
        </w:rPr>
        <w:t xml:space="preserve"> </w:t>
      </w:r>
      <w:r w:rsidRPr="00203278">
        <w:t>shall</w:t>
      </w:r>
      <w:r w:rsidRPr="00203278">
        <w:rPr>
          <w:spacing w:val="-3"/>
        </w:rPr>
        <w:t xml:space="preserve"> </w:t>
      </w:r>
      <w:r w:rsidRPr="00203278">
        <w:t>use</w:t>
      </w:r>
      <w:r w:rsidRPr="00203278">
        <w:rPr>
          <w:spacing w:val="-2"/>
        </w:rPr>
        <w:t xml:space="preserve"> </w:t>
      </w:r>
      <w:r w:rsidRPr="00203278">
        <w:t>the</w:t>
      </w:r>
      <w:r w:rsidRPr="00203278">
        <w:rPr>
          <w:spacing w:val="-3"/>
        </w:rPr>
        <w:t xml:space="preserve"> </w:t>
      </w:r>
      <w:r w:rsidRPr="00203278">
        <w:t>following</w:t>
      </w:r>
      <w:r w:rsidRPr="00203278">
        <w:rPr>
          <w:spacing w:val="-1"/>
        </w:rPr>
        <w:t xml:space="preserve"> </w:t>
      </w:r>
      <w:r w:rsidRPr="00203278">
        <w:t>tiebreaker</w:t>
      </w:r>
      <w:r w:rsidRPr="00203278">
        <w:rPr>
          <w:spacing w:val="-4"/>
        </w:rPr>
        <w:t xml:space="preserve"> </w:t>
      </w:r>
      <w:r w:rsidRPr="00203278">
        <w:t>rules</w:t>
      </w:r>
      <w:r w:rsidRPr="00203278">
        <w:rPr>
          <w:spacing w:val="-3"/>
        </w:rPr>
        <w:t xml:space="preserve"> </w:t>
      </w:r>
      <w:r w:rsidRPr="00203278">
        <w:t>in</w:t>
      </w:r>
      <w:r w:rsidRPr="00203278">
        <w:rPr>
          <w:spacing w:val="-3"/>
        </w:rPr>
        <w:t xml:space="preserve"> </w:t>
      </w:r>
      <w:r w:rsidRPr="00203278">
        <w:rPr>
          <w:spacing w:val="-2"/>
        </w:rPr>
        <w:t>order:</w:t>
      </w:r>
    </w:p>
    <w:p w14:paraId="1B342557" w14:textId="77777777" w:rsidR="00B91E3C" w:rsidRPr="00203278" w:rsidRDefault="00990C97" w:rsidP="00315F0F">
      <w:pPr>
        <w:pStyle w:val="NoSpacing"/>
        <w:numPr>
          <w:ilvl w:val="0"/>
          <w:numId w:val="6"/>
        </w:numPr>
      </w:pPr>
      <w:r w:rsidRPr="00203278">
        <w:t>Head-to-head</w:t>
      </w:r>
      <w:r w:rsidRPr="00203278">
        <w:rPr>
          <w:spacing w:val="-5"/>
        </w:rPr>
        <w:t xml:space="preserve"> </w:t>
      </w:r>
      <w:r w:rsidRPr="00203278">
        <w:rPr>
          <w:spacing w:val="-2"/>
        </w:rPr>
        <w:t>competition</w:t>
      </w:r>
    </w:p>
    <w:p w14:paraId="3A893AAB" w14:textId="77777777" w:rsidR="00B91E3C" w:rsidRPr="00203278" w:rsidRDefault="00990C97" w:rsidP="00315F0F">
      <w:pPr>
        <w:pStyle w:val="NoSpacing"/>
        <w:numPr>
          <w:ilvl w:val="0"/>
          <w:numId w:val="6"/>
        </w:numPr>
      </w:pPr>
      <w:r w:rsidRPr="00203278">
        <w:t>Goal</w:t>
      </w:r>
      <w:r w:rsidRPr="00203278">
        <w:rPr>
          <w:spacing w:val="-4"/>
        </w:rPr>
        <w:t xml:space="preserve"> </w:t>
      </w:r>
      <w:r w:rsidRPr="00203278">
        <w:t>differential (goals</w:t>
      </w:r>
      <w:r w:rsidRPr="00203278">
        <w:rPr>
          <w:spacing w:val="-5"/>
        </w:rPr>
        <w:t xml:space="preserve"> </w:t>
      </w:r>
      <w:r w:rsidRPr="00203278">
        <w:t>scored</w:t>
      </w:r>
      <w:r w:rsidRPr="00203278">
        <w:rPr>
          <w:spacing w:val="-4"/>
        </w:rPr>
        <w:t xml:space="preserve"> </w:t>
      </w:r>
      <w:r w:rsidRPr="00203278">
        <w:t>minus</w:t>
      </w:r>
      <w:r w:rsidRPr="00203278">
        <w:rPr>
          <w:spacing w:val="-5"/>
        </w:rPr>
        <w:t xml:space="preserve"> </w:t>
      </w:r>
      <w:r w:rsidRPr="00203278">
        <w:t>goals</w:t>
      </w:r>
      <w:r w:rsidRPr="00203278">
        <w:rPr>
          <w:spacing w:val="-4"/>
        </w:rPr>
        <w:t xml:space="preserve"> </w:t>
      </w:r>
      <w:r w:rsidRPr="00203278">
        <w:rPr>
          <w:spacing w:val="-2"/>
        </w:rPr>
        <w:t>allowed)</w:t>
      </w:r>
    </w:p>
    <w:p w14:paraId="3D9C9793" w14:textId="1AA69EE8" w:rsidR="00B91E3C" w:rsidRPr="00203278" w:rsidRDefault="00990C97" w:rsidP="00315F0F">
      <w:pPr>
        <w:pStyle w:val="NoSpacing"/>
        <w:numPr>
          <w:ilvl w:val="0"/>
          <w:numId w:val="6"/>
        </w:numPr>
      </w:pPr>
      <w:r w:rsidRPr="00203278">
        <w:t>Least</w:t>
      </w:r>
      <w:r w:rsidRPr="00203278">
        <w:rPr>
          <w:spacing w:val="-1"/>
        </w:rPr>
        <w:t xml:space="preserve"> </w:t>
      </w:r>
      <w:r w:rsidRPr="00203278">
        <w:t>goals</w:t>
      </w:r>
      <w:r w:rsidRPr="00203278">
        <w:rPr>
          <w:spacing w:val="-1"/>
        </w:rPr>
        <w:t xml:space="preserve"> </w:t>
      </w:r>
      <w:r w:rsidR="008E5378" w:rsidRPr="00203278">
        <w:rPr>
          <w:spacing w:val="-2"/>
        </w:rPr>
        <w:t>allowed.</w:t>
      </w:r>
    </w:p>
    <w:p w14:paraId="3B6FB9FE" w14:textId="09057356" w:rsidR="00B91E3C" w:rsidRPr="00203278" w:rsidRDefault="00990C97" w:rsidP="00315F0F">
      <w:pPr>
        <w:pStyle w:val="NoSpacing"/>
        <w:numPr>
          <w:ilvl w:val="0"/>
          <w:numId w:val="6"/>
        </w:numPr>
      </w:pPr>
      <w:r w:rsidRPr="00203278">
        <w:t>Most</w:t>
      </w:r>
      <w:r w:rsidRPr="00203278">
        <w:rPr>
          <w:spacing w:val="-1"/>
        </w:rPr>
        <w:t xml:space="preserve"> </w:t>
      </w:r>
      <w:r w:rsidRPr="00203278">
        <w:t>goals</w:t>
      </w:r>
      <w:r w:rsidRPr="00203278">
        <w:rPr>
          <w:spacing w:val="-2"/>
        </w:rPr>
        <w:t xml:space="preserve"> </w:t>
      </w:r>
      <w:r w:rsidR="008E5378" w:rsidRPr="00203278">
        <w:rPr>
          <w:spacing w:val="-2"/>
        </w:rPr>
        <w:t>scored.</w:t>
      </w:r>
    </w:p>
    <w:p w14:paraId="483F2C13" w14:textId="77777777" w:rsidR="00B91E3C" w:rsidRPr="00203278" w:rsidRDefault="00990C97" w:rsidP="00315F0F">
      <w:pPr>
        <w:pStyle w:val="NoSpacing"/>
        <w:numPr>
          <w:ilvl w:val="0"/>
          <w:numId w:val="6"/>
        </w:numPr>
      </w:pPr>
      <w:r w:rsidRPr="00203278">
        <w:t>Coin</w:t>
      </w:r>
      <w:r w:rsidRPr="00203278">
        <w:rPr>
          <w:spacing w:val="-3"/>
        </w:rPr>
        <w:t xml:space="preserve"> </w:t>
      </w:r>
      <w:r w:rsidRPr="00203278">
        <w:rPr>
          <w:spacing w:val="-4"/>
        </w:rPr>
        <w:t>toss</w:t>
      </w:r>
    </w:p>
    <w:p w14:paraId="583CADC0" w14:textId="77777777" w:rsidR="00315F0F" w:rsidRDefault="00315F0F" w:rsidP="00B44480">
      <w:pPr>
        <w:pStyle w:val="NoSpacing"/>
      </w:pPr>
    </w:p>
    <w:p w14:paraId="0F5C69E8" w14:textId="5BB8B676" w:rsidR="00AD31B9" w:rsidRPr="00203278" w:rsidRDefault="00990C97" w:rsidP="00B44480">
      <w:pPr>
        <w:pStyle w:val="NoSpacing"/>
      </w:pPr>
      <w:r w:rsidRPr="00203278">
        <w:t>If</w:t>
      </w:r>
      <w:r w:rsidRPr="00203278">
        <w:rPr>
          <w:spacing w:val="-2"/>
        </w:rPr>
        <w:t xml:space="preserve"> </w:t>
      </w:r>
      <w:r w:rsidRPr="00203278">
        <w:t>more than two (2)</w:t>
      </w:r>
      <w:r w:rsidRPr="00203278">
        <w:rPr>
          <w:spacing w:val="-1"/>
        </w:rPr>
        <w:t xml:space="preserve"> </w:t>
      </w:r>
      <w:r w:rsidRPr="00203278">
        <w:t>teams</w:t>
      </w:r>
      <w:r w:rsidRPr="00203278">
        <w:rPr>
          <w:spacing w:val="-1"/>
        </w:rPr>
        <w:t xml:space="preserve"> </w:t>
      </w:r>
      <w:r w:rsidRPr="00203278">
        <w:t>are tied at the end</w:t>
      </w:r>
      <w:r w:rsidRPr="00203278">
        <w:rPr>
          <w:spacing w:val="-1"/>
        </w:rPr>
        <w:t xml:space="preserve"> </w:t>
      </w:r>
      <w:r w:rsidRPr="00203278">
        <w:t>of</w:t>
      </w:r>
      <w:r w:rsidRPr="00203278">
        <w:rPr>
          <w:spacing w:val="-2"/>
        </w:rPr>
        <w:t xml:space="preserve"> </w:t>
      </w:r>
      <w:r w:rsidRPr="00203278">
        <w:t>the preliminary round, the tie breaker</w:t>
      </w:r>
      <w:r w:rsidRPr="00203278">
        <w:rPr>
          <w:spacing w:val="-1"/>
        </w:rPr>
        <w:t xml:space="preserve"> </w:t>
      </w:r>
      <w:r w:rsidRPr="00203278">
        <w:t>criteria listed</w:t>
      </w:r>
      <w:r w:rsidRPr="00203278">
        <w:rPr>
          <w:spacing w:val="-3"/>
        </w:rPr>
        <w:t xml:space="preserve"> </w:t>
      </w:r>
      <w:r w:rsidRPr="00203278">
        <w:t>shall</w:t>
      </w:r>
      <w:r w:rsidRPr="00203278">
        <w:rPr>
          <w:spacing w:val="-3"/>
        </w:rPr>
        <w:t xml:space="preserve"> </w:t>
      </w:r>
      <w:r w:rsidRPr="00203278">
        <w:t>be</w:t>
      </w:r>
      <w:r w:rsidRPr="00203278">
        <w:rPr>
          <w:spacing w:val="-2"/>
        </w:rPr>
        <w:t xml:space="preserve"> </w:t>
      </w:r>
      <w:r w:rsidRPr="00203278">
        <w:t>used</w:t>
      </w:r>
      <w:r w:rsidRPr="00203278">
        <w:rPr>
          <w:spacing w:val="-3"/>
        </w:rPr>
        <w:t xml:space="preserve"> </w:t>
      </w:r>
      <w:r w:rsidRPr="00203278">
        <w:t>in</w:t>
      </w:r>
      <w:r w:rsidRPr="00203278">
        <w:rPr>
          <w:spacing w:val="-3"/>
        </w:rPr>
        <w:t xml:space="preserve"> </w:t>
      </w:r>
      <w:r w:rsidRPr="00203278">
        <w:t>the</w:t>
      </w:r>
      <w:r w:rsidRPr="00203278">
        <w:rPr>
          <w:spacing w:val="-2"/>
        </w:rPr>
        <w:t xml:space="preserve"> </w:t>
      </w:r>
      <w:r w:rsidRPr="00203278">
        <w:t>order</w:t>
      </w:r>
      <w:r w:rsidRPr="00203278">
        <w:rPr>
          <w:spacing w:val="-4"/>
        </w:rPr>
        <w:t xml:space="preserve"> </w:t>
      </w:r>
      <w:r w:rsidRPr="00203278">
        <w:t>shown</w:t>
      </w:r>
      <w:r w:rsidRPr="00203278">
        <w:rPr>
          <w:spacing w:val="-3"/>
        </w:rPr>
        <w:t xml:space="preserve"> </w:t>
      </w:r>
      <w:r w:rsidRPr="00203278">
        <w:t>until</w:t>
      </w:r>
      <w:r w:rsidRPr="00203278">
        <w:rPr>
          <w:spacing w:val="-3"/>
        </w:rPr>
        <w:t xml:space="preserve"> </w:t>
      </w:r>
      <w:r w:rsidRPr="00203278">
        <w:t>one</w:t>
      </w:r>
      <w:r w:rsidRPr="00203278">
        <w:rPr>
          <w:spacing w:val="-2"/>
        </w:rPr>
        <w:t xml:space="preserve"> </w:t>
      </w:r>
      <w:r w:rsidRPr="00203278">
        <w:t>team</w:t>
      </w:r>
      <w:r w:rsidRPr="00203278">
        <w:rPr>
          <w:spacing w:val="-3"/>
        </w:rPr>
        <w:t xml:space="preserve"> </w:t>
      </w:r>
      <w:r w:rsidRPr="00203278">
        <w:t>is advanced</w:t>
      </w:r>
      <w:r w:rsidRPr="00203278">
        <w:rPr>
          <w:spacing w:val="-3"/>
        </w:rPr>
        <w:t xml:space="preserve"> </w:t>
      </w:r>
      <w:r w:rsidRPr="00203278">
        <w:t>or</w:t>
      </w:r>
      <w:r w:rsidRPr="00203278">
        <w:rPr>
          <w:spacing w:val="-4"/>
        </w:rPr>
        <w:t xml:space="preserve"> </w:t>
      </w:r>
      <w:r w:rsidRPr="00203278">
        <w:t>one</w:t>
      </w:r>
      <w:r w:rsidRPr="00203278">
        <w:rPr>
          <w:spacing w:val="-2"/>
        </w:rPr>
        <w:t xml:space="preserve"> </w:t>
      </w:r>
      <w:r w:rsidRPr="00203278">
        <w:t>team</w:t>
      </w:r>
      <w:r w:rsidRPr="00203278">
        <w:rPr>
          <w:spacing w:val="-3"/>
        </w:rPr>
        <w:t xml:space="preserve"> </w:t>
      </w:r>
      <w:r w:rsidRPr="00203278">
        <w:t>is</w:t>
      </w:r>
      <w:r w:rsidRPr="00203278">
        <w:rPr>
          <w:spacing w:val="-4"/>
        </w:rPr>
        <w:t xml:space="preserve"> </w:t>
      </w:r>
      <w:r w:rsidRPr="00203278">
        <w:t>eliminated,</w:t>
      </w:r>
      <w:r w:rsidRPr="00203278">
        <w:rPr>
          <w:spacing w:val="-2"/>
        </w:rPr>
        <w:t xml:space="preserve"> </w:t>
      </w:r>
      <w:r w:rsidRPr="00203278">
        <w:t>or both. If</w:t>
      </w:r>
      <w:r w:rsidRPr="00203278">
        <w:rPr>
          <w:spacing w:val="-1"/>
        </w:rPr>
        <w:t xml:space="preserve"> </w:t>
      </w:r>
      <w:r w:rsidRPr="00203278">
        <w:t>remaining teams are still tied at this point in the tie-breaking process</w:t>
      </w:r>
      <w:r w:rsidR="0022343D" w:rsidRPr="00203278">
        <w:t xml:space="preserve"> the tournament Director will </w:t>
      </w:r>
      <w:r w:rsidR="008E5378" w:rsidRPr="00203278">
        <w:t>provide further instructions.</w:t>
      </w:r>
    </w:p>
    <w:p w14:paraId="49FE7773" w14:textId="77777777" w:rsidR="008721DF" w:rsidRDefault="008721DF" w:rsidP="00B44480">
      <w:pPr>
        <w:pStyle w:val="NoSpacing"/>
        <w:rPr>
          <w:b/>
          <w:bCs/>
        </w:rPr>
      </w:pPr>
    </w:p>
    <w:p w14:paraId="0698C104" w14:textId="77777777" w:rsidR="00B87347" w:rsidRDefault="00B87347" w:rsidP="00B44480">
      <w:pPr>
        <w:pStyle w:val="NoSpacing"/>
        <w:rPr>
          <w:b/>
          <w:bCs/>
          <w:u w:val="single"/>
        </w:rPr>
      </w:pPr>
    </w:p>
    <w:p w14:paraId="546A995B" w14:textId="77777777" w:rsidR="00B87347" w:rsidRDefault="00B87347" w:rsidP="00B44480">
      <w:pPr>
        <w:pStyle w:val="NoSpacing"/>
        <w:rPr>
          <w:b/>
          <w:bCs/>
          <w:u w:val="single"/>
        </w:rPr>
      </w:pPr>
    </w:p>
    <w:p w14:paraId="1440ECD2" w14:textId="77777777" w:rsidR="00B87347" w:rsidRDefault="00B87347" w:rsidP="00B44480">
      <w:pPr>
        <w:pStyle w:val="NoSpacing"/>
        <w:rPr>
          <w:b/>
          <w:bCs/>
          <w:u w:val="single"/>
        </w:rPr>
      </w:pPr>
    </w:p>
    <w:p w14:paraId="1356C3FC" w14:textId="77777777" w:rsidR="00B87347" w:rsidRDefault="00B87347" w:rsidP="00B44480">
      <w:pPr>
        <w:pStyle w:val="NoSpacing"/>
        <w:rPr>
          <w:b/>
          <w:bCs/>
          <w:u w:val="single"/>
        </w:rPr>
      </w:pPr>
    </w:p>
    <w:p w14:paraId="35697A03" w14:textId="77777777" w:rsidR="00B87347" w:rsidRDefault="00B87347" w:rsidP="00B44480">
      <w:pPr>
        <w:pStyle w:val="NoSpacing"/>
        <w:rPr>
          <w:b/>
          <w:bCs/>
          <w:u w:val="single"/>
        </w:rPr>
      </w:pPr>
    </w:p>
    <w:p w14:paraId="5CF3FF01" w14:textId="77777777" w:rsidR="00B87347" w:rsidRDefault="00B87347" w:rsidP="00B44480">
      <w:pPr>
        <w:pStyle w:val="NoSpacing"/>
        <w:rPr>
          <w:b/>
          <w:bCs/>
          <w:u w:val="single"/>
        </w:rPr>
      </w:pPr>
    </w:p>
    <w:p w14:paraId="4DAF9E93" w14:textId="77777777" w:rsidR="00B87347" w:rsidRDefault="00B87347" w:rsidP="00B44480">
      <w:pPr>
        <w:pStyle w:val="NoSpacing"/>
        <w:rPr>
          <w:b/>
          <w:bCs/>
          <w:u w:val="single"/>
        </w:rPr>
      </w:pPr>
    </w:p>
    <w:p w14:paraId="4BD659E1" w14:textId="77777777" w:rsidR="00B87347" w:rsidRDefault="00B87347" w:rsidP="00B44480">
      <w:pPr>
        <w:pStyle w:val="NoSpacing"/>
        <w:rPr>
          <w:b/>
          <w:bCs/>
          <w:u w:val="single"/>
        </w:rPr>
      </w:pPr>
    </w:p>
    <w:p w14:paraId="5FB59C4C" w14:textId="3577B137" w:rsidR="009A6EE4" w:rsidRPr="00315F0F" w:rsidRDefault="00AD31B9" w:rsidP="00B44480">
      <w:pPr>
        <w:pStyle w:val="NoSpacing"/>
        <w:rPr>
          <w:b/>
          <w:bCs/>
          <w:u w:val="single"/>
        </w:rPr>
      </w:pPr>
      <w:r w:rsidRPr="00315F0F">
        <w:rPr>
          <w:b/>
          <w:bCs/>
          <w:u w:val="single"/>
        </w:rPr>
        <w:lastRenderedPageBreak/>
        <w:t>Match Rules:</w:t>
      </w:r>
    </w:p>
    <w:p w14:paraId="47F1A469" w14:textId="77777777" w:rsidR="00315F0F" w:rsidRDefault="00315F0F" w:rsidP="00B44480">
      <w:pPr>
        <w:pStyle w:val="NoSpacing"/>
      </w:pPr>
    </w:p>
    <w:p w14:paraId="2E4925F0" w14:textId="32D59CEB" w:rsidR="00203278" w:rsidRPr="00203278" w:rsidRDefault="00203278" w:rsidP="00B44480">
      <w:pPr>
        <w:pStyle w:val="NoSpacing"/>
      </w:pPr>
      <w:r w:rsidRPr="00203278">
        <w:t xml:space="preserve">Soccer de Mayo follows the FIFA/IFAB current laws of the game </w:t>
      </w:r>
      <w:r>
        <w:t>except</w:t>
      </w:r>
      <w:r w:rsidRPr="00203278">
        <w:t xml:space="preserve"> adjusted rules stated in this document. The spirit of the game and safe environments for the players, coaches, referees, </w:t>
      </w:r>
      <w:r>
        <w:t xml:space="preserve">and </w:t>
      </w:r>
      <w:r w:rsidRPr="00203278">
        <w:t xml:space="preserve">staff is </w:t>
      </w:r>
      <w:r>
        <w:t xml:space="preserve">our </w:t>
      </w:r>
      <w:r w:rsidRPr="00203278">
        <w:t xml:space="preserve">priority. </w:t>
      </w:r>
    </w:p>
    <w:p w14:paraId="6F921076" w14:textId="77777777" w:rsidR="00315F0F" w:rsidRDefault="00315F0F" w:rsidP="00B44480">
      <w:pPr>
        <w:pStyle w:val="NoSpacing"/>
      </w:pPr>
    </w:p>
    <w:p w14:paraId="3BAA5949" w14:textId="68D20DA8" w:rsidR="00315F0F" w:rsidRPr="00315F0F" w:rsidRDefault="00990C97" w:rsidP="00B44480">
      <w:pPr>
        <w:pStyle w:val="NoSpacing"/>
        <w:numPr>
          <w:ilvl w:val="0"/>
          <w:numId w:val="8"/>
        </w:numPr>
        <w:rPr>
          <w:b/>
          <w:bCs/>
        </w:rPr>
      </w:pPr>
      <w:r w:rsidRPr="00203278">
        <w:t>Unlimited</w:t>
      </w:r>
      <w:r w:rsidRPr="00203278">
        <w:rPr>
          <w:spacing w:val="-4"/>
        </w:rPr>
        <w:t xml:space="preserve"> </w:t>
      </w:r>
      <w:r w:rsidRPr="00203278">
        <w:t>substitutions</w:t>
      </w:r>
      <w:r w:rsidRPr="00203278">
        <w:rPr>
          <w:spacing w:val="-5"/>
        </w:rPr>
        <w:t xml:space="preserve"> </w:t>
      </w:r>
      <w:r w:rsidRPr="00203278">
        <w:t>will</w:t>
      </w:r>
      <w:r w:rsidRPr="00203278">
        <w:rPr>
          <w:spacing w:val="-3"/>
        </w:rPr>
        <w:t xml:space="preserve"> </w:t>
      </w:r>
      <w:r w:rsidRPr="00203278">
        <w:t>be</w:t>
      </w:r>
      <w:r w:rsidRPr="00203278">
        <w:rPr>
          <w:spacing w:val="-3"/>
        </w:rPr>
        <w:t xml:space="preserve"> </w:t>
      </w:r>
      <w:r w:rsidRPr="00203278">
        <w:t>allowed</w:t>
      </w:r>
      <w:r w:rsidRPr="00203278">
        <w:rPr>
          <w:spacing w:val="-4"/>
        </w:rPr>
        <w:t xml:space="preserve"> </w:t>
      </w:r>
      <w:r w:rsidR="00AD31B9" w:rsidRPr="00203278">
        <w:t>at a</w:t>
      </w:r>
      <w:r w:rsidR="009A6EE4" w:rsidRPr="00203278">
        <w:t xml:space="preserve">ny </w:t>
      </w:r>
      <w:r w:rsidR="00AD31B9" w:rsidRPr="00203278">
        <w:t xml:space="preserve">stoppage of play </w:t>
      </w:r>
      <w:r w:rsidR="009A6EE4" w:rsidRPr="00203278">
        <w:t xml:space="preserve">at the discretion of the referee. </w:t>
      </w:r>
    </w:p>
    <w:p w14:paraId="5F9A0AB8" w14:textId="30389463" w:rsidR="00315F0F" w:rsidRDefault="009A6EE4" w:rsidP="00B44480">
      <w:pPr>
        <w:pStyle w:val="NoSpacing"/>
        <w:numPr>
          <w:ilvl w:val="0"/>
          <w:numId w:val="8"/>
        </w:numPr>
      </w:pPr>
      <w:r w:rsidRPr="00203278">
        <w:t>Home</w:t>
      </w:r>
      <w:r w:rsidRPr="00203278">
        <w:rPr>
          <w:spacing w:val="-4"/>
        </w:rPr>
        <w:t xml:space="preserve"> </w:t>
      </w:r>
      <w:r w:rsidRPr="00203278">
        <w:t>team</w:t>
      </w:r>
      <w:r w:rsidRPr="00203278">
        <w:rPr>
          <w:spacing w:val="-2"/>
        </w:rPr>
        <w:t xml:space="preserve"> </w:t>
      </w:r>
      <w:r w:rsidRPr="00203278">
        <w:t>will</w:t>
      </w:r>
      <w:r w:rsidRPr="00203278">
        <w:rPr>
          <w:spacing w:val="-1"/>
        </w:rPr>
        <w:t xml:space="preserve"> </w:t>
      </w:r>
      <w:r w:rsidRPr="00203278">
        <w:t>need</w:t>
      </w:r>
      <w:r w:rsidRPr="00203278">
        <w:rPr>
          <w:spacing w:val="-2"/>
        </w:rPr>
        <w:t xml:space="preserve"> </w:t>
      </w:r>
      <w:r w:rsidRPr="00203278">
        <w:t>to</w:t>
      </w:r>
      <w:r w:rsidRPr="00203278">
        <w:rPr>
          <w:spacing w:val="-3"/>
        </w:rPr>
        <w:t xml:space="preserve"> </w:t>
      </w:r>
      <w:r w:rsidRPr="00203278">
        <w:t>have</w:t>
      </w:r>
      <w:r w:rsidRPr="00203278">
        <w:rPr>
          <w:spacing w:val="-1"/>
        </w:rPr>
        <w:t xml:space="preserve"> </w:t>
      </w:r>
      <w:r w:rsidRPr="00203278">
        <w:t>alternate</w:t>
      </w:r>
      <w:r w:rsidRPr="00203278">
        <w:rPr>
          <w:spacing w:val="-1"/>
        </w:rPr>
        <w:t xml:space="preserve"> </w:t>
      </w:r>
      <w:r w:rsidRPr="00203278">
        <w:t>uniforms</w:t>
      </w:r>
      <w:r w:rsidRPr="00203278">
        <w:rPr>
          <w:spacing w:val="-3"/>
        </w:rPr>
        <w:t xml:space="preserve"> </w:t>
      </w:r>
      <w:r w:rsidRPr="00203278">
        <w:t>if</w:t>
      </w:r>
      <w:r w:rsidRPr="00203278">
        <w:rPr>
          <w:spacing w:val="-5"/>
        </w:rPr>
        <w:t xml:space="preserve"> </w:t>
      </w:r>
      <w:r w:rsidRPr="00203278">
        <w:t>both</w:t>
      </w:r>
      <w:r w:rsidRPr="00203278">
        <w:rPr>
          <w:spacing w:val="-2"/>
        </w:rPr>
        <w:t xml:space="preserve"> </w:t>
      </w:r>
      <w:r w:rsidRPr="00203278">
        <w:t>teams</w:t>
      </w:r>
      <w:r w:rsidRPr="00203278">
        <w:rPr>
          <w:spacing w:val="-3"/>
        </w:rPr>
        <w:t xml:space="preserve"> </w:t>
      </w:r>
      <w:r w:rsidRPr="00203278">
        <w:t>are</w:t>
      </w:r>
      <w:r w:rsidRPr="00203278">
        <w:rPr>
          <w:spacing w:val="-1"/>
        </w:rPr>
        <w:t xml:space="preserve"> </w:t>
      </w:r>
      <w:r w:rsidRPr="00203278">
        <w:t>same</w:t>
      </w:r>
      <w:r w:rsidRPr="00203278">
        <w:rPr>
          <w:spacing w:val="-1"/>
        </w:rPr>
        <w:t xml:space="preserve"> </w:t>
      </w:r>
      <w:r w:rsidRPr="00203278">
        <w:rPr>
          <w:spacing w:val="-2"/>
        </w:rPr>
        <w:t>color. (</w:t>
      </w:r>
      <w:r w:rsidRPr="00203278">
        <w:t>Pinnies</w:t>
      </w:r>
      <w:r w:rsidRPr="00203278">
        <w:rPr>
          <w:spacing w:val="-5"/>
        </w:rPr>
        <w:t xml:space="preserve"> </w:t>
      </w:r>
      <w:r w:rsidRPr="00203278">
        <w:t>will</w:t>
      </w:r>
      <w:r w:rsidRPr="00203278">
        <w:rPr>
          <w:spacing w:val="-2"/>
        </w:rPr>
        <w:t xml:space="preserve"> </w:t>
      </w:r>
      <w:r w:rsidRPr="00203278">
        <w:t>be</w:t>
      </w:r>
      <w:r w:rsidRPr="00203278">
        <w:rPr>
          <w:spacing w:val="-1"/>
        </w:rPr>
        <w:t xml:space="preserve"> </w:t>
      </w:r>
      <w:r w:rsidRPr="00203278">
        <w:t>available if</w:t>
      </w:r>
      <w:r w:rsidRPr="00203278">
        <w:rPr>
          <w:spacing w:val="-4"/>
        </w:rPr>
        <w:t xml:space="preserve"> </w:t>
      </w:r>
      <w:r w:rsidRPr="00203278">
        <w:rPr>
          <w:spacing w:val="-2"/>
        </w:rPr>
        <w:t>needed).</w:t>
      </w:r>
    </w:p>
    <w:p w14:paraId="7D020BAB" w14:textId="049F12DE" w:rsidR="00315F0F" w:rsidRDefault="00AD31B9" w:rsidP="00B44480">
      <w:pPr>
        <w:pStyle w:val="NoSpacing"/>
        <w:numPr>
          <w:ilvl w:val="0"/>
          <w:numId w:val="8"/>
        </w:numPr>
      </w:pPr>
      <w:r w:rsidRPr="00203278">
        <w:t>Home</w:t>
      </w:r>
      <w:r w:rsidRPr="00203278">
        <w:rPr>
          <w:spacing w:val="-4"/>
        </w:rPr>
        <w:t xml:space="preserve"> </w:t>
      </w:r>
      <w:r w:rsidRPr="00203278">
        <w:t>team</w:t>
      </w:r>
      <w:r w:rsidRPr="00203278">
        <w:rPr>
          <w:spacing w:val="-4"/>
        </w:rPr>
        <w:t xml:space="preserve"> </w:t>
      </w:r>
      <w:r w:rsidRPr="00203278">
        <w:t>will</w:t>
      </w:r>
      <w:r w:rsidRPr="00203278">
        <w:rPr>
          <w:spacing w:val="-3"/>
        </w:rPr>
        <w:t xml:space="preserve"> </w:t>
      </w:r>
      <w:r w:rsidRPr="00203278">
        <w:t>need</w:t>
      </w:r>
      <w:r w:rsidRPr="00203278">
        <w:rPr>
          <w:spacing w:val="-4"/>
        </w:rPr>
        <w:t xml:space="preserve"> </w:t>
      </w:r>
      <w:r w:rsidRPr="00203278">
        <w:t>to</w:t>
      </w:r>
      <w:r w:rsidRPr="00203278">
        <w:rPr>
          <w:spacing w:val="-4"/>
        </w:rPr>
        <w:t xml:space="preserve"> </w:t>
      </w:r>
      <w:r w:rsidRPr="00203278">
        <w:t>provide</w:t>
      </w:r>
      <w:r w:rsidRPr="00203278">
        <w:rPr>
          <w:spacing w:val="-3"/>
        </w:rPr>
        <w:t xml:space="preserve"> </w:t>
      </w:r>
      <w:r w:rsidRPr="00203278">
        <w:t>3</w:t>
      </w:r>
      <w:r w:rsidRPr="00203278">
        <w:rPr>
          <w:spacing w:val="-5"/>
        </w:rPr>
        <w:t xml:space="preserve"> </w:t>
      </w:r>
      <w:r w:rsidRPr="00203278">
        <w:t>game</w:t>
      </w:r>
      <w:r w:rsidRPr="00203278">
        <w:rPr>
          <w:spacing w:val="-3"/>
        </w:rPr>
        <w:t xml:space="preserve"> </w:t>
      </w:r>
      <w:r w:rsidRPr="00203278">
        <w:t>balls to start the match.</w:t>
      </w:r>
    </w:p>
    <w:p w14:paraId="1324D31C" w14:textId="1D152545" w:rsidR="00315F0F" w:rsidRDefault="00AD31B9" w:rsidP="00B44480">
      <w:pPr>
        <w:pStyle w:val="NoSpacing"/>
        <w:numPr>
          <w:ilvl w:val="0"/>
          <w:numId w:val="8"/>
        </w:numPr>
      </w:pPr>
      <w:r w:rsidRPr="00203278">
        <w:t xml:space="preserve">Referees will be instructed to </w:t>
      </w:r>
      <w:r w:rsidR="009A6EE4" w:rsidRPr="00203278">
        <w:t xml:space="preserve">not </w:t>
      </w:r>
      <w:r w:rsidRPr="00203278">
        <w:t xml:space="preserve">add time for injuries to a game except in the most extenuating of circumstances. </w:t>
      </w:r>
    </w:p>
    <w:p w14:paraId="24F2ECCA" w14:textId="5286A996" w:rsidR="00AD31B9" w:rsidRPr="00203278" w:rsidRDefault="00AD31B9" w:rsidP="00315F0F">
      <w:pPr>
        <w:pStyle w:val="NoSpacing"/>
        <w:numPr>
          <w:ilvl w:val="0"/>
          <w:numId w:val="8"/>
        </w:numPr>
      </w:pPr>
      <w:r w:rsidRPr="00203278">
        <w:t>In 7v7 and 9v9 matches goal keepers can punt freely however, goal can’t be scored directly</w:t>
      </w:r>
      <w:r w:rsidR="00A23F3D">
        <w:t xml:space="preserve"> from punt</w:t>
      </w:r>
      <w:r w:rsidRPr="00203278">
        <w:t xml:space="preserve">. Offside is called from halfway line to goal line and </w:t>
      </w:r>
      <w:r w:rsidR="009A6EE4" w:rsidRPr="00203278">
        <w:t xml:space="preserve">all other </w:t>
      </w:r>
      <w:r w:rsidRPr="00203278">
        <w:t xml:space="preserve">FIFA laws of the game apply. </w:t>
      </w:r>
    </w:p>
    <w:p w14:paraId="18871C01" w14:textId="5B0F217E" w:rsidR="00315F0F" w:rsidRDefault="00990C97" w:rsidP="00B44480">
      <w:pPr>
        <w:pStyle w:val="NoSpacing"/>
        <w:numPr>
          <w:ilvl w:val="0"/>
          <w:numId w:val="8"/>
        </w:numPr>
      </w:pPr>
      <w:r w:rsidRPr="00203278">
        <w:t>A</w:t>
      </w:r>
      <w:r w:rsidRPr="00203278">
        <w:rPr>
          <w:spacing w:val="-7"/>
        </w:rPr>
        <w:t xml:space="preserve"> </w:t>
      </w:r>
      <w:r w:rsidRPr="00203278">
        <w:t>player</w:t>
      </w:r>
      <w:r w:rsidRPr="00203278">
        <w:rPr>
          <w:spacing w:val="-3"/>
        </w:rPr>
        <w:t xml:space="preserve"> </w:t>
      </w:r>
      <w:r w:rsidRPr="00203278">
        <w:t>receiving</w:t>
      </w:r>
      <w:r w:rsidRPr="00203278">
        <w:rPr>
          <w:spacing w:val="-1"/>
        </w:rPr>
        <w:t xml:space="preserve"> </w:t>
      </w:r>
      <w:r w:rsidRPr="00203278">
        <w:t>a</w:t>
      </w:r>
      <w:r w:rsidRPr="00203278">
        <w:rPr>
          <w:spacing w:val="1"/>
        </w:rPr>
        <w:t xml:space="preserve"> </w:t>
      </w:r>
      <w:r w:rsidRPr="00203278">
        <w:t>red</w:t>
      </w:r>
      <w:r w:rsidRPr="00203278">
        <w:rPr>
          <w:spacing w:val="-2"/>
        </w:rPr>
        <w:t xml:space="preserve"> </w:t>
      </w:r>
      <w:r w:rsidRPr="00203278">
        <w:t>card</w:t>
      </w:r>
      <w:r w:rsidRPr="00203278">
        <w:rPr>
          <w:spacing w:val="-3"/>
        </w:rPr>
        <w:t xml:space="preserve"> </w:t>
      </w:r>
      <w:r w:rsidRPr="00203278">
        <w:t>will</w:t>
      </w:r>
      <w:r w:rsidRPr="00203278">
        <w:rPr>
          <w:spacing w:val="-1"/>
        </w:rPr>
        <w:t xml:space="preserve"> </w:t>
      </w:r>
      <w:r w:rsidRPr="00203278">
        <w:t>be</w:t>
      </w:r>
      <w:r w:rsidRPr="00203278">
        <w:rPr>
          <w:spacing w:val="-2"/>
        </w:rPr>
        <w:t xml:space="preserve"> </w:t>
      </w:r>
      <w:r w:rsidRPr="00203278">
        <w:t>suspended</w:t>
      </w:r>
      <w:r w:rsidRPr="00203278">
        <w:rPr>
          <w:spacing w:val="-2"/>
        </w:rPr>
        <w:t xml:space="preserve"> </w:t>
      </w:r>
      <w:r w:rsidRPr="00203278">
        <w:t>for</w:t>
      </w:r>
      <w:r w:rsidRPr="00203278">
        <w:rPr>
          <w:spacing w:val="-3"/>
        </w:rPr>
        <w:t xml:space="preserve"> </w:t>
      </w:r>
      <w:r w:rsidRPr="00203278">
        <w:t>the</w:t>
      </w:r>
      <w:r w:rsidRPr="00203278">
        <w:rPr>
          <w:spacing w:val="3"/>
        </w:rPr>
        <w:t xml:space="preserve"> </w:t>
      </w:r>
      <w:r w:rsidRPr="00203278">
        <w:t>remainder</w:t>
      </w:r>
      <w:r w:rsidRPr="00203278">
        <w:rPr>
          <w:spacing w:val="-3"/>
        </w:rPr>
        <w:t xml:space="preserve"> </w:t>
      </w:r>
      <w:r w:rsidRPr="00203278">
        <w:t>of</w:t>
      </w:r>
      <w:r w:rsidRPr="00203278">
        <w:rPr>
          <w:spacing w:val="-5"/>
        </w:rPr>
        <w:t xml:space="preserve"> </w:t>
      </w:r>
      <w:r w:rsidRPr="00203278">
        <w:t>the</w:t>
      </w:r>
      <w:r w:rsidRPr="00203278">
        <w:rPr>
          <w:spacing w:val="-1"/>
        </w:rPr>
        <w:t xml:space="preserve"> </w:t>
      </w:r>
      <w:r w:rsidR="008E5378" w:rsidRPr="00203278">
        <w:rPr>
          <w:spacing w:val="-1"/>
        </w:rPr>
        <w:t xml:space="preserve">match </w:t>
      </w:r>
      <w:r w:rsidRPr="00203278">
        <w:t>and</w:t>
      </w:r>
      <w:r w:rsidRPr="00203278">
        <w:rPr>
          <w:spacing w:val="-3"/>
        </w:rPr>
        <w:t xml:space="preserve"> </w:t>
      </w:r>
      <w:r w:rsidRPr="00203278">
        <w:t>for</w:t>
      </w:r>
      <w:r w:rsidRPr="00203278">
        <w:rPr>
          <w:spacing w:val="-4"/>
        </w:rPr>
        <w:t xml:space="preserve"> </w:t>
      </w:r>
      <w:r w:rsidRPr="00203278">
        <w:t>the</w:t>
      </w:r>
      <w:r w:rsidRPr="00203278">
        <w:rPr>
          <w:spacing w:val="8"/>
        </w:rPr>
        <w:t xml:space="preserve"> </w:t>
      </w:r>
      <w:r w:rsidRPr="00203278">
        <w:rPr>
          <w:spacing w:val="-2"/>
        </w:rPr>
        <w:t>following</w:t>
      </w:r>
      <w:r w:rsidR="008E5378" w:rsidRPr="00203278">
        <w:rPr>
          <w:spacing w:val="-2"/>
        </w:rPr>
        <w:t xml:space="preserve"> </w:t>
      </w:r>
      <w:r w:rsidRPr="00203278">
        <w:t>team’s</w:t>
      </w:r>
      <w:r w:rsidRPr="00203278">
        <w:rPr>
          <w:spacing w:val="-5"/>
        </w:rPr>
        <w:t xml:space="preserve"> </w:t>
      </w:r>
      <w:r w:rsidRPr="00203278">
        <w:t>game</w:t>
      </w:r>
      <w:r w:rsidRPr="00203278">
        <w:rPr>
          <w:spacing w:val="-2"/>
        </w:rPr>
        <w:t xml:space="preserve"> </w:t>
      </w:r>
      <w:r w:rsidRPr="00203278">
        <w:t>(1</w:t>
      </w:r>
      <w:r w:rsidRPr="00203278">
        <w:rPr>
          <w:spacing w:val="-5"/>
        </w:rPr>
        <w:t xml:space="preserve"> </w:t>
      </w:r>
      <w:r w:rsidRPr="00203278">
        <w:t>game).</w:t>
      </w:r>
      <w:r w:rsidRPr="00203278">
        <w:rPr>
          <w:spacing w:val="-3"/>
        </w:rPr>
        <w:t xml:space="preserve"> </w:t>
      </w:r>
      <w:r w:rsidRPr="00203278">
        <w:t>The</w:t>
      </w:r>
      <w:r w:rsidRPr="00203278">
        <w:rPr>
          <w:spacing w:val="-3"/>
        </w:rPr>
        <w:t xml:space="preserve"> </w:t>
      </w:r>
      <w:r w:rsidRPr="00203278">
        <w:t>tournament</w:t>
      </w:r>
      <w:r w:rsidRPr="00203278">
        <w:rPr>
          <w:spacing w:val="-2"/>
        </w:rPr>
        <w:t xml:space="preserve"> </w:t>
      </w:r>
      <w:r w:rsidRPr="00203278">
        <w:t>directors</w:t>
      </w:r>
      <w:r w:rsidRPr="00203278">
        <w:rPr>
          <w:spacing w:val="-5"/>
        </w:rPr>
        <w:t xml:space="preserve"> </w:t>
      </w:r>
      <w:r w:rsidRPr="00203278">
        <w:t>have</w:t>
      </w:r>
      <w:r w:rsidRPr="00203278">
        <w:rPr>
          <w:spacing w:val="-3"/>
        </w:rPr>
        <w:t xml:space="preserve"> </w:t>
      </w:r>
      <w:r w:rsidRPr="00203278">
        <w:t>the</w:t>
      </w:r>
      <w:r w:rsidRPr="00203278">
        <w:rPr>
          <w:spacing w:val="-3"/>
        </w:rPr>
        <w:t xml:space="preserve"> </w:t>
      </w:r>
      <w:r w:rsidRPr="00203278">
        <w:t>right</w:t>
      </w:r>
      <w:r w:rsidRPr="00203278">
        <w:rPr>
          <w:spacing w:val="-3"/>
        </w:rPr>
        <w:t xml:space="preserve"> </w:t>
      </w:r>
      <w:r w:rsidRPr="00203278">
        <w:t>to</w:t>
      </w:r>
      <w:r w:rsidRPr="00203278">
        <w:rPr>
          <w:spacing w:val="-4"/>
        </w:rPr>
        <w:t xml:space="preserve"> </w:t>
      </w:r>
      <w:r w:rsidRPr="00203278">
        <w:t>extend</w:t>
      </w:r>
      <w:r w:rsidRPr="00203278">
        <w:rPr>
          <w:spacing w:val="-4"/>
        </w:rPr>
        <w:t xml:space="preserve"> </w:t>
      </w:r>
      <w:r w:rsidRPr="00203278">
        <w:t>the</w:t>
      </w:r>
      <w:r w:rsidRPr="00203278">
        <w:rPr>
          <w:spacing w:val="-3"/>
        </w:rPr>
        <w:t xml:space="preserve"> </w:t>
      </w:r>
      <w:r w:rsidRPr="00203278">
        <w:t>player’s</w:t>
      </w:r>
      <w:r w:rsidRPr="00203278">
        <w:rPr>
          <w:spacing w:val="-5"/>
        </w:rPr>
        <w:t xml:space="preserve"> </w:t>
      </w:r>
      <w:r w:rsidRPr="00203278">
        <w:t xml:space="preserve">suspension depending on the reason for the red card. </w:t>
      </w:r>
    </w:p>
    <w:p w14:paraId="14582EFE" w14:textId="06C39711" w:rsidR="00B91E3C" w:rsidRPr="00203278" w:rsidRDefault="008E5378" w:rsidP="00315F0F">
      <w:pPr>
        <w:pStyle w:val="NoSpacing"/>
        <w:numPr>
          <w:ilvl w:val="0"/>
          <w:numId w:val="8"/>
        </w:numPr>
      </w:pPr>
      <w:r w:rsidRPr="00203278">
        <w:t>Send offs for Violent Conducts</w:t>
      </w:r>
      <w:r w:rsidR="009A6EE4" w:rsidRPr="00203278">
        <w:t xml:space="preserve"> or Referee Abuse</w:t>
      </w:r>
      <w:r w:rsidRPr="00203278">
        <w:t xml:space="preserve"> may result in the player/manager being banned for the remainder of the tournament at the discretion of Tournament Committee.</w:t>
      </w:r>
    </w:p>
    <w:p w14:paraId="58399EF6" w14:textId="385E8AF3" w:rsidR="00AD31B9" w:rsidRPr="00203278" w:rsidRDefault="00990C97" w:rsidP="00B44480">
      <w:pPr>
        <w:pStyle w:val="NoSpacing"/>
        <w:numPr>
          <w:ilvl w:val="0"/>
          <w:numId w:val="8"/>
        </w:numPr>
      </w:pPr>
      <w:r w:rsidRPr="00203278">
        <w:t>Pool</w:t>
      </w:r>
      <w:r w:rsidRPr="00203278">
        <w:rPr>
          <w:spacing w:val="-2"/>
        </w:rPr>
        <w:t xml:space="preserve"> </w:t>
      </w:r>
      <w:r w:rsidRPr="00203278">
        <w:t>play</w:t>
      </w:r>
      <w:r w:rsidRPr="00203278">
        <w:rPr>
          <w:spacing w:val="-2"/>
        </w:rPr>
        <w:t xml:space="preserve"> </w:t>
      </w:r>
      <w:r w:rsidRPr="00203278">
        <w:t>games</w:t>
      </w:r>
      <w:r w:rsidRPr="00203278">
        <w:rPr>
          <w:spacing w:val="-4"/>
        </w:rPr>
        <w:t xml:space="preserve"> </w:t>
      </w:r>
      <w:r w:rsidR="008E5378" w:rsidRPr="00203278">
        <w:t>may</w:t>
      </w:r>
      <w:r w:rsidRPr="00203278">
        <w:rPr>
          <w:spacing w:val="1"/>
        </w:rPr>
        <w:t xml:space="preserve"> </w:t>
      </w:r>
      <w:r w:rsidRPr="00203278">
        <w:t>end</w:t>
      </w:r>
      <w:r w:rsidRPr="00203278">
        <w:rPr>
          <w:spacing w:val="-4"/>
        </w:rPr>
        <w:t xml:space="preserve"> </w:t>
      </w:r>
      <w:r w:rsidRPr="00203278">
        <w:t>in</w:t>
      </w:r>
      <w:r w:rsidRPr="00203278">
        <w:rPr>
          <w:spacing w:val="-3"/>
        </w:rPr>
        <w:t xml:space="preserve"> </w:t>
      </w:r>
      <w:r w:rsidRPr="00203278">
        <w:t>ties</w:t>
      </w:r>
      <w:r w:rsidRPr="00203278">
        <w:rPr>
          <w:spacing w:val="-4"/>
        </w:rPr>
        <w:t xml:space="preserve"> </w:t>
      </w:r>
      <w:r w:rsidRPr="00203278">
        <w:t>and</w:t>
      </w:r>
      <w:r w:rsidRPr="00203278">
        <w:rPr>
          <w:spacing w:val="-4"/>
        </w:rPr>
        <w:t xml:space="preserve"> </w:t>
      </w:r>
      <w:r w:rsidR="008E5378" w:rsidRPr="00203278">
        <w:t>elimination games</w:t>
      </w:r>
      <w:r w:rsidRPr="00203278">
        <w:rPr>
          <w:spacing w:val="1"/>
        </w:rPr>
        <w:t xml:space="preserve"> </w:t>
      </w:r>
      <w:r w:rsidRPr="00203278">
        <w:t>will</w:t>
      </w:r>
      <w:r w:rsidRPr="00203278">
        <w:rPr>
          <w:spacing w:val="-2"/>
        </w:rPr>
        <w:t xml:space="preserve"> </w:t>
      </w:r>
      <w:r w:rsidRPr="00203278">
        <w:t>go</w:t>
      </w:r>
      <w:r w:rsidRPr="00203278">
        <w:rPr>
          <w:spacing w:val="-3"/>
        </w:rPr>
        <w:t xml:space="preserve"> </w:t>
      </w:r>
      <w:r w:rsidRPr="00203278">
        <w:t>directly</w:t>
      </w:r>
      <w:r w:rsidRPr="00203278">
        <w:rPr>
          <w:spacing w:val="-2"/>
        </w:rPr>
        <w:t xml:space="preserve"> </w:t>
      </w:r>
      <w:r w:rsidRPr="00203278">
        <w:rPr>
          <w:spacing w:val="-5"/>
        </w:rPr>
        <w:t>to</w:t>
      </w:r>
      <w:r w:rsidR="008E5378" w:rsidRPr="00203278">
        <w:rPr>
          <w:spacing w:val="-5"/>
        </w:rPr>
        <w:t xml:space="preserve"> FIFA </w:t>
      </w:r>
      <w:r w:rsidRPr="00203278">
        <w:t>penalty</w:t>
      </w:r>
      <w:r w:rsidRPr="00203278">
        <w:rPr>
          <w:spacing w:val="-3"/>
        </w:rPr>
        <w:t xml:space="preserve"> </w:t>
      </w:r>
      <w:r w:rsidRPr="00203278">
        <w:rPr>
          <w:spacing w:val="-2"/>
        </w:rPr>
        <w:t>kicks</w:t>
      </w:r>
      <w:r w:rsidR="008E5378" w:rsidRPr="00203278">
        <w:rPr>
          <w:spacing w:val="-2"/>
        </w:rPr>
        <w:t xml:space="preserve"> to decide a winner</w:t>
      </w:r>
      <w:r w:rsidRPr="00203278">
        <w:rPr>
          <w:spacing w:val="-2"/>
        </w:rPr>
        <w:t>.</w:t>
      </w:r>
    </w:p>
    <w:p w14:paraId="1C434427" w14:textId="3CAA477E" w:rsidR="00B91E3C" w:rsidRPr="00203278" w:rsidRDefault="00990C97" w:rsidP="00315F0F">
      <w:pPr>
        <w:pStyle w:val="NoSpacing"/>
        <w:numPr>
          <w:ilvl w:val="0"/>
          <w:numId w:val="8"/>
        </w:numPr>
        <w:rPr>
          <w:spacing w:val="-2"/>
        </w:rPr>
      </w:pPr>
      <w:r w:rsidRPr="00203278">
        <w:t>The</w:t>
      </w:r>
      <w:r w:rsidRPr="00203278">
        <w:rPr>
          <w:spacing w:val="-2"/>
        </w:rPr>
        <w:t xml:space="preserve"> </w:t>
      </w:r>
      <w:r w:rsidRPr="00203278">
        <w:t>referee</w:t>
      </w:r>
      <w:r w:rsidRPr="00203278">
        <w:rPr>
          <w:spacing w:val="-2"/>
        </w:rPr>
        <w:t xml:space="preserve"> </w:t>
      </w:r>
      <w:r w:rsidRPr="00203278">
        <w:t>can</w:t>
      </w:r>
      <w:r w:rsidRPr="00203278">
        <w:rPr>
          <w:spacing w:val="-3"/>
        </w:rPr>
        <w:t xml:space="preserve"> </w:t>
      </w:r>
      <w:r w:rsidRPr="00203278">
        <w:t>terminate</w:t>
      </w:r>
      <w:r w:rsidRPr="00203278">
        <w:rPr>
          <w:spacing w:val="-2"/>
        </w:rPr>
        <w:t xml:space="preserve"> </w:t>
      </w:r>
      <w:r w:rsidRPr="00203278">
        <w:t>a</w:t>
      </w:r>
      <w:r w:rsidRPr="00203278">
        <w:rPr>
          <w:spacing w:val="-3"/>
        </w:rPr>
        <w:t xml:space="preserve"> </w:t>
      </w:r>
      <w:r w:rsidRPr="00203278">
        <w:t>match</w:t>
      </w:r>
      <w:r w:rsidRPr="00203278">
        <w:rPr>
          <w:spacing w:val="-3"/>
        </w:rPr>
        <w:t xml:space="preserve"> </w:t>
      </w:r>
      <w:r w:rsidRPr="00203278">
        <w:t>due</w:t>
      </w:r>
      <w:r w:rsidRPr="00203278">
        <w:rPr>
          <w:spacing w:val="-2"/>
        </w:rPr>
        <w:t xml:space="preserve"> </w:t>
      </w:r>
      <w:r w:rsidRPr="00203278">
        <w:t>to</w:t>
      </w:r>
      <w:r w:rsidRPr="00203278">
        <w:rPr>
          <w:spacing w:val="-3"/>
        </w:rPr>
        <w:t xml:space="preserve"> </w:t>
      </w:r>
      <w:r w:rsidRPr="00203278">
        <w:t>the</w:t>
      </w:r>
      <w:r w:rsidRPr="00203278">
        <w:rPr>
          <w:spacing w:val="-2"/>
        </w:rPr>
        <w:t xml:space="preserve"> </w:t>
      </w:r>
      <w:r w:rsidR="009A6EE4" w:rsidRPr="00203278">
        <w:rPr>
          <w:spacing w:val="-2"/>
        </w:rPr>
        <w:t xml:space="preserve">irresponsible </w:t>
      </w:r>
      <w:r w:rsidRPr="00203278">
        <w:t>action(s)</w:t>
      </w:r>
      <w:r w:rsidRPr="00203278">
        <w:rPr>
          <w:spacing w:val="1"/>
        </w:rPr>
        <w:t xml:space="preserve"> </w:t>
      </w:r>
      <w:r w:rsidRPr="00203278">
        <w:t>of</w:t>
      </w:r>
      <w:r w:rsidRPr="00203278">
        <w:rPr>
          <w:spacing w:val="-5"/>
        </w:rPr>
        <w:t xml:space="preserve"> </w:t>
      </w:r>
      <w:r w:rsidRPr="00203278">
        <w:t>players,</w:t>
      </w:r>
      <w:r w:rsidRPr="00203278">
        <w:rPr>
          <w:spacing w:val="-2"/>
        </w:rPr>
        <w:t xml:space="preserve"> </w:t>
      </w:r>
      <w:r w:rsidRPr="00203278">
        <w:t>coaches,</w:t>
      </w:r>
      <w:r w:rsidRPr="00203278">
        <w:rPr>
          <w:spacing w:val="-2"/>
        </w:rPr>
        <w:t xml:space="preserve"> </w:t>
      </w:r>
      <w:r w:rsidRPr="00203278">
        <w:t>managers,</w:t>
      </w:r>
      <w:r w:rsidRPr="00203278">
        <w:rPr>
          <w:spacing w:val="-2"/>
        </w:rPr>
        <w:t xml:space="preserve"> </w:t>
      </w:r>
      <w:r w:rsidRPr="00203278">
        <w:t>or</w:t>
      </w:r>
      <w:r w:rsidRPr="00203278">
        <w:rPr>
          <w:spacing w:val="-3"/>
        </w:rPr>
        <w:t xml:space="preserve"> </w:t>
      </w:r>
      <w:r w:rsidR="008E5378" w:rsidRPr="00203278">
        <w:rPr>
          <w:spacing w:val="-4"/>
        </w:rPr>
        <w:t>team,</w:t>
      </w:r>
      <w:r w:rsidR="00AD31B9" w:rsidRPr="00203278">
        <w:rPr>
          <w:spacing w:val="-4"/>
        </w:rPr>
        <w:t xml:space="preserve"> </w:t>
      </w:r>
      <w:r w:rsidRPr="00203278">
        <w:rPr>
          <w:spacing w:val="-2"/>
        </w:rPr>
        <w:t>spectators.</w:t>
      </w:r>
    </w:p>
    <w:p w14:paraId="0F368E14" w14:textId="77777777" w:rsidR="00AD31B9" w:rsidRPr="00203278" w:rsidRDefault="00AD31B9" w:rsidP="00B44480">
      <w:pPr>
        <w:pStyle w:val="NoSpacing"/>
      </w:pPr>
    </w:p>
    <w:p w14:paraId="5B9A3EAB" w14:textId="77777777" w:rsidR="00B91E3C" w:rsidRPr="00315F0F" w:rsidRDefault="00990C97" w:rsidP="00B44480">
      <w:pPr>
        <w:pStyle w:val="NoSpacing"/>
        <w:rPr>
          <w:u w:val="single"/>
        </w:rPr>
      </w:pPr>
      <w:r w:rsidRPr="00315F0F">
        <w:rPr>
          <w:spacing w:val="-2"/>
          <w:u w:val="single"/>
        </w:rPr>
        <w:t>Protests:</w:t>
      </w:r>
    </w:p>
    <w:p w14:paraId="4763104B" w14:textId="124A0804" w:rsidR="00B91E3C" w:rsidRPr="00203278" w:rsidRDefault="00990C97" w:rsidP="00B44480">
      <w:pPr>
        <w:pStyle w:val="NoSpacing"/>
      </w:pPr>
      <w:r w:rsidRPr="00203278">
        <w:t xml:space="preserve">Protests can be submitted </w:t>
      </w:r>
      <w:r w:rsidR="00203278" w:rsidRPr="00203278">
        <w:t xml:space="preserve">before your next match </w:t>
      </w:r>
      <w:r w:rsidRPr="00203278">
        <w:t xml:space="preserve">and will incur a fee of $100 with no refunds. Any situation that arises and is not covered in the rules will be resolved by the tournament </w:t>
      </w:r>
      <w:r w:rsidR="00A23F3D">
        <w:t>committee</w:t>
      </w:r>
      <w:r w:rsidRPr="00203278">
        <w:t xml:space="preserve">. The tournament </w:t>
      </w:r>
      <w:r w:rsidR="00A23F3D">
        <w:t>committee</w:t>
      </w:r>
      <w:r w:rsidRPr="00203278">
        <w:rPr>
          <w:spacing w:val="-6"/>
        </w:rPr>
        <w:t xml:space="preserve"> </w:t>
      </w:r>
      <w:r w:rsidRPr="00203278">
        <w:t>decision</w:t>
      </w:r>
      <w:r w:rsidRPr="00203278">
        <w:rPr>
          <w:spacing w:val="-5"/>
        </w:rPr>
        <w:t xml:space="preserve"> </w:t>
      </w:r>
      <w:r w:rsidRPr="00203278">
        <w:t>will</w:t>
      </w:r>
      <w:r w:rsidRPr="00203278">
        <w:rPr>
          <w:spacing w:val="-4"/>
        </w:rPr>
        <w:t xml:space="preserve"> </w:t>
      </w:r>
      <w:r w:rsidRPr="00203278">
        <w:t>be final</w:t>
      </w:r>
      <w:r w:rsidRPr="00203278">
        <w:rPr>
          <w:spacing w:val="-5"/>
        </w:rPr>
        <w:t xml:space="preserve"> </w:t>
      </w:r>
      <w:r w:rsidRPr="00203278">
        <w:t>and</w:t>
      </w:r>
      <w:r w:rsidRPr="00203278">
        <w:rPr>
          <w:spacing w:val="-6"/>
        </w:rPr>
        <w:t xml:space="preserve"> </w:t>
      </w:r>
      <w:r w:rsidRPr="00203278">
        <w:t>there will</w:t>
      </w:r>
      <w:r w:rsidRPr="00203278">
        <w:rPr>
          <w:spacing w:val="-4"/>
        </w:rPr>
        <w:t xml:space="preserve"> </w:t>
      </w:r>
      <w:r w:rsidRPr="00203278">
        <w:t>not</w:t>
      </w:r>
      <w:r w:rsidRPr="00203278">
        <w:rPr>
          <w:spacing w:val="-3"/>
        </w:rPr>
        <w:t xml:space="preserve"> </w:t>
      </w:r>
      <w:r w:rsidRPr="00203278">
        <w:t>be</w:t>
      </w:r>
      <w:r w:rsidRPr="00203278">
        <w:rPr>
          <w:spacing w:val="-4"/>
        </w:rPr>
        <w:t xml:space="preserve"> </w:t>
      </w:r>
      <w:r w:rsidRPr="00203278">
        <w:t>an appeal</w:t>
      </w:r>
      <w:r w:rsidRPr="00203278">
        <w:rPr>
          <w:spacing w:val="-5"/>
        </w:rPr>
        <w:t xml:space="preserve"> </w:t>
      </w:r>
      <w:r w:rsidRPr="00203278">
        <w:t>process. Protests</w:t>
      </w:r>
      <w:r w:rsidRPr="00203278">
        <w:rPr>
          <w:spacing w:val="-6"/>
        </w:rPr>
        <w:t xml:space="preserve"> </w:t>
      </w:r>
      <w:r w:rsidRPr="00203278">
        <w:t>regarding</w:t>
      </w:r>
      <w:r w:rsidRPr="00203278">
        <w:rPr>
          <w:spacing w:val="-3"/>
        </w:rPr>
        <w:t xml:space="preserve"> </w:t>
      </w:r>
      <w:r w:rsidRPr="00203278">
        <w:t xml:space="preserve">referee </w:t>
      </w:r>
      <w:r w:rsidR="009A6EE4" w:rsidRPr="00203278">
        <w:t xml:space="preserve">judgment </w:t>
      </w:r>
      <w:r w:rsidRPr="00203278">
        <w:t xml:space="preserve">calls and </w:t>
      </w:r>
      <w:r w:rsidR="00A23F3D">
        <w:t xml:space="preserve">subjective </w:t>
      </w:r>
      <w:r w:rsidRPr="00203278">
        <w:t>decisions will not be accepted.</w:t>
      </w:r>
    </w:p>
    <w:p w14:paraId="46D94877" w14:textId="77777777" w:rsidR="008721DF" w:rsidRDefault="008721DF" w:rsidP="00B44480">
      <w:pPr>
        <w:pStyle w:val="NoSpacing"/>
        <w:rPr>
          <w:spacing w:val="-2"/>
        </w:rPr>
      </w:pPr>
    </w:p>
    <w:p w14:paraId="61D2B79B" w14:textId="092E0DEF" w:rsidR="00B91E3C" w:rsidRPr="00315F0F" w:rsidRDefault="00990C97" w:rsidP="00B44480">
      <w:pPr>
        <w:pStyle w:val="NoSpacing"/>
        <w:rPr>
          <w:b/>
          <w:bCs/>
          <w:u w:val="single"/>
        </w:rPr>
      </w:pPr>
      <w:r w:rsidRPr="00315F0F">
        <w:rPr>
          <w:b/>
          <w:bCs/>
          <w:spacing w:val="-2"/>
          <w:u w:val="single"/>
        </w:rPr>
        <w:t>Equipment:</w:t>
      </w:r>
    </w:p>
    <w:p w14:paraId="011E7B6B" w14:textId="77777777" w:rsidR="00AD758F" w:rsidRDefault="009A6EE4" w:rsidP="00315F0F">
      <w:pPr>
        <w:pStyle w:val="NoSpacing"/>
        <w:rPr>
          <w:color w:val="2C3138"/>
          <w:spacing w:val="7"/>
          <w:shd w:val="clear" w:color="auto" w:fill="FFFFFF"/>
        </w:rPr>
      </w:pPr>
      <w:r w:rsidRPr="00203278">
        <w:t xml:space="preserve">Soccer de Mayo </w:t>
      </w:r>
      <w:r w:rsidR="00AD758F" w:rsidRPr="00203278">
        <w:t xml:space="preserve">follows </w:t>
      </w:r>
      <w:r w:rsidRPr="00203278">
        <w:t>FIFA/IFAB</w:t>
      </w:r>
      <w:r w:rsidRPr="00203278">
        <w:rPr>
          <w:spacing w:val="-2"/>
        </w:rPr>
        <w:t xml:space="preserve"> </w:t>
      </w:r>
      <w:r w:rsidRPr="00203278">
        <w:t>Law</w:t>
      </w:r>
      <w:r w:rsidRPr="00203278">
        <w:rPr>
          <w:spacing w:val="-5"/>
        </w:rPr>
        <w:t xml:space="preserve"> </w:t>
      </w:r>
      <w:r w:rsidRPr="00203278">
        <w:t>4</w:t>
      </w:r>
      <w:r w:rsidRPr="00203278">
        <w:rPr>
          <w:spacing w:val="-1"/>
        </w:rPr>
        <w:t xml:space="preserve"> </w:t>
      </w:r>
      <w:r w:rsidRPr="00203278">
        <w:t>–</w:t>
      </w:r>
      <w:r w:rsidRPr="00203278">
        <w:rPr>
          <w:spacing w:val="-2"/>
        </w:rPr>
        <w:t xml:space="preserve"> </w:t>
      </w:r>
      <w:r w:rsidRPr="00203278">
        <w:t>The</w:t>
      </w:r>
      <w:r w:rsidRPr="00203278">
        <w:rPr>
          <w:spacing w:val="-2"/>
        </w:rPr>
        <w:t xml:space="preserve"> </w:t>
      </w:r>
      <w:r w:rsidRPr="00203278">
        <w:t>Players</w:t>
      </w:r>
      <w:r w:rsidRPr="00203278">
        <w:rPr>
          <w:spacing w:val="-4"/>
        </w:rPr>
        <w:t xml:space="preserve"> </w:t>
      </w:r>
      <w:r w:rsidRPr="00203278">
        <w:t>Equipment</w:t>
      </w:r>
      <w:r w:rsidRPr="00203278">
        <w:rPr>
          <w:spacing w:val="-1"/>
        </w:rPr>
        <w:t xml:space="preserve"> </w:t>
      </w:r>
      <w:r w:rsidRPr="00203278">
        <w:t>states,</w:t>
      </w:r>
      <w:r w:rsidRPr="00203278">
        <w:rPr>
          <w:spacing w:val="-2"/>
        </w:rPr>
        <w:t xml:space="preserve"> </w:t>
      </w:r>
      <w:r w:rsidRPr="00203278">
        <w:t>"</w:t>
      </w:r>
      <w:r w:rsidR="00AD758F" w:rsidRPr="00203278">
        <w:rPr>
          <w:color w:val="2C3138"/>
          <w:spacing w:val="7"/>
          <w:shd w:val="clear" w:color="auto" w:fill="FFFFFF"/>
        </w:rPr>
        <w:t xml:space="preserve"> A player must not use equipment or wear anything that is dangerous. </w:t>
      </w:r>
    </w:p>
    <w:p w14:paraId="34EE0B91" w14:textId="77777777" w:rsidR="00315F0F" w:rsidRPr="00203278" w:rsidRDefault="00315F0F" w:rsidP="00315F0F">
      <w:pPr>
        <w:pStyle w:val="NoSpacing"/>
        <w:rPr>
          <w:color w:val="2C3138"/>
          <w:spacing w:val="7"/>
          <w:shd w:val="clear" w:color="auto" w:fill="FFFFFF"/>
        </w:rPr>
      </w:pPr>
    </w:p>
    <w:p w14:paraId="6BDAA6F9" w14:textId="39F95555" w:rsidR="00B91E3C" w:rsidRPr="00203278" w:rsidRDefault="00AD758F" w:rsidP="00315F0F">
      <w:pPr>
        <w:pStyle w:val="NoSpacing"/>
        <w:numPr>
          <w:ilvl w:val="0"/>
          <w:numId w:val="7"/>
        </w:numPr>
      </w:pPr>
      <w:r w:rsidRPr="00203278">
        <w:rPr>
          <w:color w:val="2C3138"/>
          <w:spacing w:val="7"/>
          <w:shd w:val="clear" w:color="auto" w:fill="FFFFFF"/>
        </w:rPr>
        <w:t>All items of jewelry</w:t>
      </w:r>
      <w:r w:rsidR="00A23F3D">
        <w:rPr>
          <w:color w:val="2C3138"/>
          <w:spacing w:val="7"/>
          <w:shd w:val="clear" w:color="auto" w:fill="FFFFFF"/>
        </w:rPr>
        <w:t xml:space="preserve"> </w:t>
      </w:r>
      <w:r w:rsidRPr="00203278">
        <w:rPr>
          <w:color w:val="2C3138"/>
          <w:spacing w:val="7"/>
          <w:shd w:val="clear" w:color="auto" w:fill="FFFFFF"/>
        </w:rPr>
        <w:t>are forbidden and must be removed</w:t>
      </w:r>
      <w:r w:rsidR="00A23F3D">
        <w:rPr>
          <w:color w:val="2C3138"/>
          <w:spacing w:val="7"/>
          <w:shd w:val="clear" w:color="auto" w:fill="FFFFFF"/>
        </w:rPr>
        <w:t xml:space="preserve"> at the discretion of the referee</w:t>
      </w:r>
      <w:r w:rsidRPr="00203278">
        <w:rPr>
          <w:color w:val="2C3138"/>
          <w:spacing w:val="7"/>
          <w:shd w:val="clear" w:color="auto" w:fill="FFFFFF"/>
        </w:rPr>
        <w:t xml:space="preserve">. </w:t>
      </w:r>
    </w:p>
    <w:p w14:paraId="3E448D5A" w14:textId="77777777" w:rsidR="00B91E3C" w:rsidRPr="00203278" w:rsidRDefault="00990C97" w:rsidP="00315F0F">
      <w:pPr>
        <w:pStyle w:val="NoSpacing"/>
        <w:numPr>
          <w:ilvl w:val="0"/>
          <w:numId w:val="7"/>
        </w:numPr>
      </w:pPr>
      <w:r w:rsidRPr="00203278">
        <w:t>All</w:t>
      </w:r>
      <w:r w:rsidRPr="00203278">
        <w:rPr>
          <w:spacing w:val="-3"/>
        </w:rPr>
        <w:t xml:space="preserve"> </w:t>
      </w:r>
      <w:r w:rsidRPr="00203278">
        <w:t>players</w:t>
      </w:r>
      <w:r w:rsidRPr="00203278">
        <w:rPr>
          <w:spacing w:val="-3"/>
        </w:rPr>
        <w:t xml:space="preserve"> </w:t>
      </w:r>
      <w:r w:rsidRPr="00203278">
        <w:t>must</w:t>
      </w:r>
      <w:r w:rsidRPr="00203278">
        <w:rPr>
          <w:spacing w:val="-1"/>
        </w:rPr>
        <w:t xml:space="preserve"> </w:t>
      </w:r>
      <w:r w:rsidRPr="00203278">
        <w:t>wear</w:t>
      </w:r>
      <w:r w:rsidRPr="00203278">
        <w:rPr>
          <w:spacing w:val="-3"/>
        </w:rPr>
        <w:t xml:space="preserve"> </w:t>
      </w:r>
      <w:r w:rsidRPr="00203278">
        <w:t>shin-guards</w:t>
      </w:r>
      <w:r w:rsidRPr="00203278">
        <w:rPr>
          <w:spacing w:val="-3"/>
        </w:rPr>
        <w:t xml:space="preserve"> </w:t>
      </w:r>
      <w:r w:rsidRPr="00203278">
        <w:t>(no</w:t>
      </w:r>
      <w:r w:rsidRPr="00203278">
        <w:rPr>
          <w:spacing w:val="-3"/>
        </w:rPr>
        <w:t xml:space="preserve"> </w:t>
      </w:r>
      <w:r w:rsidRPr="00203278">
        <w:rPr>
          <w:spacing w:val="-2"/>
        </w:rPr>
        <w:t>exceptions).</w:t>
      </w:r>
    </w:p>
    <w:p w14:paraId="66EF88F0" w14:textId="77777777" w:rsidR="00B91E3C" w:rsidRPr="00203278" w:rsidRDefault="00990C97" w:rsidP="00315F0F">
      <w:pPr>
        <w:pStyle w:val="NoSpacing"/>
        <w:numPr>
          <w:ilvl w:val="0"/>
          <w:numId w:val="7"/>
        </w:numPr>
      </w:pPr>
      <w:r w:rsidRPr="00203278">
        <w:t>No</w:t>
      </w:r>
      <w:r w:rsidRPr="00203278">
        <w:rPr>
          <w:spacing w:val="-2"/>
        </w:rPr>
        <w:t xml:space="preserve"> </w:t>
      </w:r>
      <w:r w:rsidRPr="00203278">
        <w:t>metal</w:t>
      </w:r>
      <w:r w:rsidRPr="00203278">
        <w:rPr>
          <w:spacing w:val="-2"/>
        </w:rPr>
        <w:t xml:space="preserve"> </w:t>
      </w:r>
      <w:r w:rsidRPr="00203278">
        <w:t>cleats</w:t>
      </w:r>
      <w:r w:rsidRPr="00203278">
        <w:rPr>
          <w:spacing w:val="-2"/>
        </w:rPr>
        <w:t xml:space="preserve"> </w:t>
      </w:r>
      <w:r w:rsidRPr="00203278">
        <w:t>or</w:t>
      </w:r>
      <w:r w:rsidRPr="00203278">
        <w:rPr>
          <w:spacing w:val="-3"/>
        </w:rPr>
        <w:t xml:space="preserve"> </w:t>
      </w:r>
      <w:r w:rsidRPr="00203278">
        <w:t>screw-in</w:t>
      </w:r>
      <w:r w:rsidRPr="00203278">
        <w:rPr>
          <w:spacing w:val="-3"/>
        </w:rPr>
        <w:t xml:space="preserve"> </w:t>
      </w:r>
      <w:r w:rsidRPr="00203278">
        <w:t>studs</w:t>
      </w:r>
      <w:r w:rsidRPr="00203278">
        <w:rPr>
          <w:spacing w:val="-2"/>
        </w:rPr>
        <w:t xml:space="preserve"> </w:t>
      </w:r>
      <w:r w:rsidRPr="00203278">
        <w:t>will</w:t>
      </w:r>
      <w:r w:rsidRPr="00203278">
        <w:rPr>
          <w:spacing w:val="-1"/>
        </w:rPr>
        <w:t xml:space="preserve"> </w:t>
      </w:r>
      <w:r w:rsidRPr="00203278">
        <w:t xml:space="preserve">be </w:t>
      </w:r>
      <w:r w:rsidRPr="00203278">
        <w:rPr>
          <w:spacing w:val="-2"/>
        </w:rPr>
        <w:t>allowed.</w:t>
      </w:r>
    </w:p>
    <w:p w14:paraId="0E6557D3" w14:textId="77777777" w:rsidR="00B91E3C" w:rsidRPr="00203278" w:rsidRDefault="00990C97" w:rsidP="00315F0F">
      <w:pPr>
        <w:pStyle w:val="NoSpacing"/>
        <w:numPr>
          <w:ilvl w:val="0"/>
          <w:numId w:val="7"/>
        </w:numPr>
      </w:pPr>
      <w:r w:rsidRPr="00203278">
        <w:t>Same</w:t>
      </w:r>
      <w:r w:rsidRPr="00203278">
        <w:rPr>
          <w:spacing w:val="-3"/>
        </w:rPr>
        <w:t xml:space="preserve"> </w:t>
      </w:r>
      <w:r w:rsidRPr="00203278">
        <w:t>jersey</w:t>
      </w:r>
      <w:r w:rsidRPr="00203278">
        <w:rPr>
          <w:spacing w:val="-2"/>
        </w:rPr>
        <w:t xml:space="preserve"> </w:t>
      </w:r>
      <w:r w:rsidRPr="00203278">
        <w:t>and</w:t>
      </w:r>
      <w:r w:rsidRPr="00203278">
        <w:rPr>
          <w:spacing w:val="-2"/>
        </w:rPr>
        <w:t xml:space="preserve"> </w:t>
      </w:r>
      <w:r w:rsidRPr="00203278">
        <w:t>short</w:t>
      </w:r>
      <w:r w:rsidRPr="00203278">
        <w:rPr>
          <w:spacing w:val="-1"/>
        </w:rPr>
        <w:t xml:space="preserve"> </w:t>
      </w:r>
      <w:r w:rsidRPr="00203278">
        <w:t>colors</w:t>
      </w:r>
      <w:r w:rsidRPr="00203278">
        <w:rPr>
          <w:spacing w:val="-5"/>
        </w:rPr>
        <w:t xml:space="preserve"> </w:t>
      </w:r>
      <w:r w:rsidRPr="00203278">
        <w:t>must</w:t>
      </w:r>
      <w:r w:rsidRPr="00203278">
        <w:rPr>
          <w:spacing w:val="-1"/>
        </w:rPr>
        <w:t xml:space="preserve"> </w:t>
      </w:r>
      <w:r w:rsidRPr="00203278">
        <w:t>be</w:t>
      </w:r>
      <w:r w:rsidRPr="00203278">
        <w:rPr>
          <w:spacing w:val="-2"/>
        </w:rPr>
        <w:t xml:space="preserve"> </w:t>
      </w:r>
      <w:r w:rsidRPr="00203278">
        <w:rPr>
          <w:spacing w:val="-4"/>
        </w:rPr>
        <w:t>worn.</w:t>
      </w:r>
    </w:p>
    <w:p w14:paraId="18AD7F6F" w14:textId="1B9C599C" w:rsidR="00B91E3C" w:rsidRPr="00203278" w:rsidRDefault="00990C97" w:rsidP="00315F0F">
      <w:pPr>
        <w:pStyle w:val="NoSpacing"/>
        <w:numPr>
          <w:ilvl w:val="0"/>
          <w:numId w:val="7"/>
        </w:numPr>
      </w:pPr>
      <w:r w:rsidRPr="00203278">
        <w:t>All</w:t>
      </w:r>
      <w:r w:rsidRPr="00203278">
        <w:rPr>
          <w:spacing w:val="-6"/>
        </w:rPr>
        <w:t xml:space="preserve"> </w:t>
      </w:r>
      <w:r w:rsidRPr="00203278">
        <w:t>jerseys</w:t>
      </w:r>
      <w:r w:rsidRPr="00203278">
        <w:rPr>
          <w:spacing w:val="-4"/>
        </w:rPr>
        <w:t xml:space="preserve"> </w:t>
      </w:r>
      <w:r w:rsidRPr="00203278">
        <w:t>must</w:t>
      </w:r>
      <w:r w:rsidRPr="00203278">
        <w:rPr>
          <w:spacing w:val="-2"/>
        </w:rPr>
        <w:t xml:space="preserve"> </w:t>
      </w:r>
      <w:r w:rsidRPr="00203278">
        <w:t>have</w:t>
      </w:r>
      <w:r w:rsidRPr="00203278">
        <w:rPr>
          <w:spacing w:val="-2"/>
        </w:rPr>
        <w:t xml:space="preserve"> </w:t>
      </w:r>
      <w:r w:rsidR="00AD758F" w:rsidRPr="00203278">
        <w:rPr>
          <w:spacing w:val="-2"/>
        </w:rPr>
        <w:t>numbers.</w:t>
      </w:r>
    </w:p>
    <w:p w14:paraId="443CDFF1" w14:textId="1E5A4411" w:rsidR="00B91E3C" w:rsidRPr="00203278" w:rsidRDefault="00990C97" w:rsidP="00315F0F">
      <w:pPr>
        <w:pStyle w:val="NoSpacing"/>
        <w:numPr>
          <w:ilvl w:val="0"/>
          <w:numId w:val="7"/>
        </w:numPr>
      </w:pPr>
      <w:r w:rsidRPr="00203278">
        <w:t>Goalies</w:t>
      </w:r>
      <w:r w:rsidRPr="00203278">
        <w:rPr>
          <w:spacing w:val="-6"/>
        </w:rPr>
        <w:t xml:space="preserve"> </w:t>
      </w:r>
      <w:r w:rsidRPr="00203278">
        <w:t>must</w:t>
      </w:r>
      <w:r w:rsidRPr="00203278">
        <w:rPr>
          <w:spacing w:val="-2"/>
        </w:rPr>
        <w:t xml:space="preserve"> </w:t>
      </w:r>
      <w:r w:rsidRPr="00203278">
        <w:t>wear</w:t>
      </w:r>
      <w:r w:rsidRPr="00203278">
        <w:rPr>
          <w:spacing w:val="-5"/>
        </w:rPr>
        <w:t xml:space="preserve"> </w:t>
      </w:r>
      <w:r w:rsidRPr="00203278">
        <w:t>different</w:t>
      </w:r>
      <w:r w:rsidRPr="00203278">
        <w:rPr>
          <w:spacing w:val="-3"/>
        </w:rPr>
        <w:t xml:space="preserve"> </w:t>
      </w:r>
      <w:r w:rsidRPr="00203278">
        <w:t>color</w:t>
      </w:r>
      <w:r w:rsidRPr="00203278">
        <w:rPr>
          <w:spacing w:val="-5"/>
        </w:rPr>
        <w:t xml:space="preserve"> </w:t>
      </w:r>
      <w:r w:rsidRPr="00203278">
        <w:t>jerseys</w:t>
      </w:r>
      <w:r w:rsidRPr="00203278">
        <w:rPr>
          <w:spacing w:val="-1"/>
        </w:rPr>
        <w:t xml:space="preserve"> </w:t>
      </w:r>
      <w:r w:rsidRPr="00203278">
        <w:t>from</w:t>
      </w:r>
      <w:r w:rsidRPr="00203278">
        <w:rPr>
          <w:spacing w:val="1"/>
        </w:rPr>
        <w:t xml:space="preserve"> </w:t>
      </w:r>
      <w:r w:rsidRPr="00203278">
        <w:t>both</w:t>
      </w:r>
      <w:r w:rsidRPr="00203278">
        <w:rPr>
          <w:spacing w:val="-4"/>
        </w:rPr>
        <w:t xml:space="preserve"> </w:t>
      </w:r>
      <w:r w:rsidR="00AD758F" w:rsidRPr="00203278">
        <w:rPr>
          <w:spacing w:val="-2"/>
        </w:rPr>
        <w:t>teams.</w:t>
      </w:r>
    </w:p>
    <w:p w14:paraId="07B43AF0" w14:textId="77777777" w:rsidR="00AD758F" w:rsidRPr="00203278" w:rsidRDefault="00AD758F" w:rsidP="00B44480">
      <w:pPr>
        <w:pStyle w:val="NoSpacing"/>
      </w:pPr>
    </w:p>
    <w:p w14:paraId="219B6D9D" w14:textId="77777777" w:rsidR="00AD758F" w:rsidRPr="00315F0F" w:rsidRDefault="00AD758F" w:rsidP="00B44480">
      <w:pPr>
        <w:pStyle w:val="NoSpacing"/>
        <w:rPr>
          <w:b/>
          <w:bCs/>
          <w:u w:val="single"/>
        </w:rPr>
      </w:pPr>
      <w:r w:rsidRPr="00315F0F">
        <w:rPr>
          <w:b/>
          <w:bCs/>
          <w:u w:val="single"/>
        </w:rPr>
        <w:t>Code</w:t>
      </w:r>
      <w:r w:rsidRPr="00315F0F">
        <w:rPr>
          <w:b/>
          <w:bCs/>
          <w:spacing w:val="-1"/>
          <w:u w:val="single"/>
        </w:rPr>
        <w:t xml:space="preserve"> </w:t>
      </w:r>
      <w:r w:rsidRPr="00315F0F">
        <w:rPr>
          <w:b/>
          <w:bCs/>
          <w:u w:val="single"/>
        </w:rPr>
        <w:t>of</w:t>
      </w:r>
      <w:r w:rsidRPr="00315F0F">
        <w:rPr>
          <w:b/>
          <w:bCs/>
          <w:spacing w:val="1"/>
          <w:u w:val="single"/>
        </w:rPr>
        <w:t xml:space="preserve"> </w:t>
      </w:r>
      <w:r w:rsidRPr="00315F0F">
        <w:rPr>
          <w:b/>
          <w:bCs/>
          <w:spacing w:val="-2"/>
          <w:u w:val="single"/>
        </w:rPr>
        <w:t>Conduct:</w:t>
      </w:r>
    </w:p>
    <w:p w14:paraId="62C8D7C8" w14:textId="77777777" w:rsidR="00AD758F" w:rsidRPr="00203278" w:rsidRDefault="00AD758F" w:rsidP="00B44480">
      <w:pPr>
        <w:pStyle w:val="NoSpacing"/>
      </w:pPr>
      <w:r w:rsidRPr="00203278">
        <w:t>It shall be the responsibility of each team to maintain proper spectator conduct. The coach, manager,</w:t>
      </w:r>
      <w:r w:rsidRPr="00203278">
        <w:rPr>
          <w:spacing w:val="-2"/>
        </w:rPr>
        <w:t xml:space="preserve"> </w:t>
      </w:r>
      <w:r w:rsidRPr="00203278">
        <w:t>and</w:t>
      </w:r>
      <w:r w:rsidRPr="00203278">
        <w:rPr>
          <w:spacing w:val="-4"/>
        </w:rPr>
        <w:t xml:space="preserve"> </w:t>
      </w:r>
      <w:r w:rsidRPr="00203278">
        <w:t>team</w:t>
      </w:r>
      <w:r w:rsidRPr="00203278">
        <w:rPr>
          <w:spacing w:val="-3"/>
        </w:rPr>
        <w:t xml:space="preserve"> </w:t>
      </w:r>
      <w:r w:rsidRPr="00203278">
        <w:t>shall</w:t>
      </w:r>
      <w:r w:rsidRPr="00203278">
        <w:rPr>
          <w:spacing w:val="-3"/>
        </w:rPr>
        <w:t xml:space="preserve"> </w:t>
      </w:r>
      <w:r w:rsidRPr="00203278">
        <w:t>be</w:t>
      </w:r>
      <w:r w:rsidRPr="00203278">
        <w:rPr>
          <w:spacing w:val="-2"/>
        </w:rPr>
        <w:t xml:space="preserve"> </w:t>
      </w:r>
      <w:r w:rsidRPr="00203278">
        <w:t>held</w:t>
      </w:r>
      <w:r w:rsidRPr="00203278">
        <w:rPr>
          <w:spacing w:val="-3"/>
        </w:rPr>
        <w:t xml:space="preserve"> </w:t>
      </w:r>
      <w:r w:rsidRPr="00203278">
        <w:t>primarily</w:t>
      </w:r>
      <w:r w:rsidRPr="00203278">
        <w:rPr>
          <w:spacing w:val="-2"/>
        </w:rPr>
        <w:t xml:space="preserve"> </w:t>
      </w:r>
      <w:r w:rsidRPr="00203278">
        <w:t>accountable</w:t>
      </w:r>
      <w:r w:rsidRPr="00203278">
        <w:rPr>
          <w:spacing w:val="-2"/>
        </w:rPr>
        <w:t xml:space="preserve"> </w:t>
      </w:r>
      <w:r w:rsidRPr="00203278">
        <w:t>for</w:t>
      </w:r>
      <w:r w:rsidRPr="00203278">
        <w:rPr>
          <w:spacing w:val="-4"/>
        </w:rPr>
        <w:t xml:space="preserve"> </w:t>
      </w:r>
      <w:r w:rsidRPr="00203278">
        <w:t>the</w:t>
      </w:r>
      <w:r w:rsidRPr="00203278">
        <w:rPr>
          <w:spacing w:val="-2"/>
        </w:rPr>
        <w:t xml:space="preserve"> </w:t>
      </w:r>
      <w:r w:rsidRPr="00203278">
        <w:t>conduct</w:t>
      </w:r>
      <w:r w:rsidRPr="00203278">
        <w:rPr>
          <w:spacing w:val="-1"/>
        </w:rPr>
        <w:t xml:space="preserve"> </w:t>
      </w:r>
      <w:r w:rsidRPr="00203278">
        <w:t>of</w:t>
      </w:r>
      <w:r w:rsidRPr="00203278">
        <w:rPr>
          <w:spacing w:val="-5"/>
        </w:rPr>
        <w:t xml:space="preserve"> </w:t>
      </w:r>
      <w:r w:rsidRPr="00203278">
        <w:t>the</w:t>
      </w:r>
      <w:r w:rsidRPr="00203278">
        <w:rPr>
          <w:spacing w:val="-2"/>
        </w:rPr>
        <w:t xml:space="preserve"> </w:t>
      </w:r>
      <w:r w:rsidRPr="00203278">
        <w:t>spectators</w:t>
      </w:r>
      <w:r w:rsidRPr="00203278">
        <w:rPr>
          <w:spacing w:val="-4"/>
        </w:rPr>
        <w:t xml:space="preserve"> </w:t>
      </w:r>
      <w:r w:rsidRPr="00203278">
        <w:t>from their</w:t>
      </w:r>
      <w:r w:rsidRPr="00203278">
        <w:rPr>
          <w:spacing w:val="-7"/>
        </w:rPr>
        <w:t xml:space="preserve"> </w:t>
      </w:r>
      <w:r w:rsidRPr="00203278">
        <w:t>respective</w:t>
      </w:r>
      <w:r w:rsidRPr="00203278">
        <w:rPr>
          <w:spacing w:val="-2"/>
        </w:rPr>
        <w:t xml:space="preserve"> </w:t>
      </w:r>
      <w:r w:rsidRPr="00203278">
        <w:t>teams.</w:t>
      </w:r>
      <w:r w:rsidRPr="00203278">
        <w:rPr>
          <w:spacing w:val="-3"/>
        </w:rPr>
        <w:t xml:space="preserve"> </w:t>
      </w:r>
      <w:r w:rsidRPr="00203278">
        <w:t>At</w:t>
      </w:r>
      <w:r w:rsidRPr="00203278">
        <w:rPr>
          <w:spacing w:val="-1"/>
        </w:rPr>
        <w:t xml:space="preserve"> </w:t>
      </w:r>
      <w:r w:rsidRPr="00203278">
        <w:t>no</w:t>
      </w:r>
      <w:r w:rsidRPr="00203278">
        <w:rPr>
          <w:spacing w:val="-4"/>
        </w:rPr>
        <w:t xml:space="preserve"> </w:t>
      </w:r>
      <w:r w:rsidRPr="00203278">
        <w:t>time</w:t>
      </w:r>
      <w:r w:rsidRPr="00203278">
        <w:rPr>
          <w:spacing w:val="-2"/>
        </w:rPr>
        <w:t xml:space="preserve"> </w:t>
      </w:r>
      <w:r w:rsidRPr="00203278">
        <w:t>shall</w:t>
      </w:r>
      <w:r w:rsidRPr="00203278">
        <w:rPr>
          <w:spacing w:val="-4"/>
        </w:rPr>
        <w:t xml:space="preserve"> </w:t>
      </w:r>
      <w:r w:rsidRPr="00203278">
        <w:t>offensive,</w:t>
      </w:r>
      <w:r w:rsidRPr="00203278">
        <w:rPr>
          <w:spacing w:val="-2"/>
        </w:rPr>
        <w:t xml:space="preserve"> </w:t>
      </w:r>
      <w:r w:rsidRPr="00203278">
        <w:t>insulting,</w:t>
      </w:r>
      <w:r w:rsidRPr="00203278">
        <w:rPr>
          <w:spacing w:val="-2"/>
        </w:rPr>
        <w:t xml:space="preserve"> </w:t>
      </w:r>
      <w:r w:rsidRPr="00203278">
        <w:t>or</w:t>
      </w:r>
      <w:r w:rsidRPr="00203278">
        <w:rPr>
          <w:spacing w:val="-4"/>
        </w:rPr>
        <w:t xml:space="preserve"> </w:t>
      </w:r>
      <w:r w:rsidRPr="00203278">
        <w:t>abusive</w:t>
      </w:r>
      <w:r w:rsidRPr="00203278">
        <w:rPr>
          <w:spacing w:val="-2"/>
        </w:rPr>
        <w:t xml:space="preserve"> </w:t>
      </w:r>
      <w:r w:rsidRPr="00203278">
        <w:t>language</w:t>
      </w:r>
      <w:r w:rsidRPr="00203278">
        <w:rPr>
          <w:spacing w:val="-2"/>
        </w:rPr>
        <w:t xml:space="preserve"> </w:t>
      </w:r>
      <w:r w:rsidRPr="00203278">
        <w:t>be</w:t>
      </w:r>
      <w:r w:rsidRPr="00203278">
        <w:rPr>
          <w:spacing w:val="-2"/>
        </w:rPr>
        <w:t xml:space="preserve"> permitted.</w:t>
      </w:r>
    </w:p>
    <w:p w14:paraId="4E0AF2E4" w14:textId="77777777" w:rsidR="00AD758F" w:rsidRPr="00203278" w:rsidRDefault="00AD758F" w:rsidP="00B44480">
      <w:pPr>
        <w:pStyle w:val="NoSpacing"/>
      </w:pPr>
      <w:r w:rsidRPr="00203278">
        <w:t>Harassment</w:t>
      </w:r>
      <w:r w:rsidRPr="00203278">
        <w:rPr>
          <w:spacing w:val="-3"/>
        </w:rPr>
        <w:t xml:space="preserve"> </w:t>
      </w:r>
      <w:r w:rsidRPr="00203278">
        <w:t>towards</w:t>
      </w:r>
      <w:r w:rsidRPr="00203278">
        <w:rPr>
          <w:spacing w:val="-6"/>
        </w:rPr>
        <w:t xml:space="preserve"> </w:t>
      </w:r>
      <w:r w:rsidRPr="00203278">
        <w:t>assigned</w:t>
      </w:r>
      <w:r w:rsidRPr="00203278">
        <w:rPr>
          <w:spacing w:val="-2"/>
        </w:rPr>
        <w:t xml:space="preserve"> </w:t>
      </w:r>
      <w:r w:rsidRPr="00203278">
        <w:t>referees</w:t>
      </w:r>
      <w:r w:rsidRPr="00203278">
        <w:rPr>
          <w:spacing w:val="-2"/>
        </w:rPr>
        <w:t xml:space="preserve"> </w:t>
      </w:r>
      <w:r w:rsidRPr="00203278">
        <w:t>will</w:t>
      </w:r>
      <w:r w:rsidRPr="00203278">
        <w:rPr>
          <w:spacing w:val="-4"/>
        </w:rPr>
        <w:t xml:space="preserve"> </w:t>
      </w:r>
      <w:r w:rsidRPr="00203278">
        <w:t>not</w:t>
      </w:r>
      <w:r w:rsidRPr="00203278">
        <w:rPr>
          <w:spacing w:val="-3"/>
        </w:rPr>
        <w:t xml:space="preserve"> </w:t>
      </w:r>
      <w:r w:rsidRPr="00203278">
        <w:t>be</w:t>
      </w:r>
      <w:r w:rsidRPr="00203278">
        <w:rPr>
          <w:spacing w:val="-4"/>
        </w:rPr>
        <w:t xml:space="preserve"> </w:t>
      </w:r>
      <w:r w:rsidRPr="00203278">
        <w:t>tolerated</w:t>
      </w:r>
      <w:r w:rsidRPr="00203278">
        <w:rPr>
          <w:spacing w:val="-5"/>
        </w:rPr>
        <w:t xml:space="preserve"> </w:t>
      </w:r>
      <w:r w:rsidRPr="00203278">
        <w:t>and</w:t>
      </w:r>
      <w:r w:rsidRPr="00203278">
        <w:rPr>
          <w:spacing w:val="-6"/>
        </w:rPr>
        <w:t xml:space="preserve"> </w:t>
      </w:r>
      <w:r w:rsidRPr="00203278">
        <w:t>coaches,</w:t>
      </w:r>
      <w:r w:rsidRPr="00203278">
        <w:rPr>
          <w:spacing w:val="-4"/>
        </w:rPr>
        <w:t xml:space="preserve"> </w:t>
      </w:r>
      <w:r w:rsidRPr="00203278">
        <w:t>managers,</w:t>
      </w:r>
      <w:r w:rsidRPr="00203278">
        <w:rPr>
          <w:spacing w:val="-4"/>
        </w:rPr>
        <w:t xml:space="preserve"> </w:t>
      </w:r>
      <w:r w:rsidRPr="00203278">
        <w:t>players,</w:t>
      </w:r>
      <w:r w:rsidRPr="00203278">
        <w:rPr>
          <w:spacing w:val="-4"/>
        </w:rPr>
        <w:t xml:space="preserve"> </w:t>
      </w:r>
      <w:r w:rsidRPr="00203278">
        <w:t>are subject to ejections/suspensions. Spectators are subject to being removed from the field for inappropriate conduct.</w:t>
      </w:r>
    </w:p>
    <w:p w14:paraId="0ACDB469" w14:textId="77777777" w:rsidR="00AD758F" w:rsidRPr="00203278" w:rsidRDefault="00AD758F" w:rsidP="00B44480">
      <w:pPr>
        <w:pStyle w:val="NoSpacing"/>
      </w:pPr>
    </w:p>
    <w:p w14:paraId="19CBD5B1" w14:textId="77777777" w:rsidR="00AD758F" w:rsidRPr="00315F0F" w:rsidRDefault="00AD758F" w:rsidP="00B44480">
      <w:pPr>
        <w:pStyle w:val="NoSpacing"/>
        <w:rPr>
          <w:b/>
          <w:bCs/>
          <w:u w:val="single"/>
        </w:rPr>
      </w:pPr>
      <w:r w:rsidRPr="00315F0F">
        <w:rPr>
          <w:b/>
          <w:bCs/>
          <w:u w:val="single"/>
        </w:rPr>
        <w:t>Refund Policy</w:t>
      </w:r>
      <w:r w:rsidRPr="00315F0F">
        <w:rPr>
          <w:b/>
          <w:bCs/>
          <w:spacing w:val="-5"/>
          <w:u w:val="single"/>
        </w:rPr>
        <w:t>:</w:t>
      </w:r>
    </w:p>
    <w:p w14:paraId="3BD1965B" w14:textId="2C08F497" w:rsidR="00AD758F" w:rsidRPr="00203278" w:rsidRDefault="00D957E0" w:rsidP="00B44480">
      <w:pPr>
        <w:pStyle w:val="NoSpacing"/>
      </w:pPr>
      <w:r>
        <w:t>To receive a full refund, w</w:t>
      </w:r>
      <w:r w:rsidR="00AD758F" w:rsidRPr="00203278">
        <w:t>ithdrawal</w:t>
      </w:r>
      <w:r w:rsidR="00AD758F" w:rsidRPr="00203278">
        <w:rPr>
          <w:spacing w:val="-4"/>
        </w:rPr>
        <w:t xml:space="preserve"> </w:t>
      </w:r>
      <w:r w:rsidR="00AD758F" w:rsidRPr="00203278">
        <w:t>and</w:t>
      </w:r>
      <w:r w:rsidR="00AD758F" w:rsidRPr="00203278">
        <w:rPr>
          <w:spacing w:val="-4"/>
        </w:rPr>
        <w:t xml:space="preserve"> </w:t>
      </w:r>
      <w:r w:rsidR="00AD758F" w:rsidRPr="00203278">
        <w:t>refund requests</w:t>
      </w:r>
      <w:r w:rsidR="00AD758F" w:rsidRPr="00203278">
        <w:rPr>
          <w:spacing w:val="-5"/>
        </w:rPr>
        <w:t xml:space="preserve"> </w:t>
      </w:r>
      <w:r w:rsidR="00AD758F" w:rsidRPr="00203278">
        <w:t>must</w:t>
      </w:r>
      <w:r w:rsidR="00AD758F" w:rsidRPr="00203278">
        <w:rPr>
          <w:spacing w:val="-2"/>
        </w:rPr>
        <w:t xml:space="preserve"> </w:t>
      </w:r>
      <w:r w:rsidR="00AD758F" w:rsidRPr="00203278">
        <w:t>be</w:t>
      </w:r>
      <w:r w:rsidR="00AD758F" w:rsidRPr="00203278">
        <w:rPr>
          <w:spacing w:val="-3"/>
        </w:rPr>
        <w:t xml:space="preserve"> </w:t>
      </w:r>
      <w:r w:rsidR="00AD758F" w:rsidRPr="00203278">
        <w:t>made</w:t>
      </w:r>
      <w:r w:rsidR="00AD758F" w:rsidRPr="00203278">
        <w:rPr>
          <w:spacing w:val="-3"/>
        </w:rPr>
        <w:t xml:space="preserve"> </w:t>
      </w:r>
      <w:r w:rsidR="00AD758F" w:rsidRPr="00203278">
        <w:t>before</w:t>
      </w:r>
      <w:r w:rsidR="00AD758F" w:rsidRPr="00203278">
        <w:rPr>
          <w:spacing w:val="-3"/>
        </w:rPr>
        <w:t xml:space="preserve"> </w:t>
      </w:r>
      <w:r w:rsidR="00AE1CCA">
        <w:rPr>
          <w:spacing w:val="-3"/>
        </w:rPr>
        <w:t xml:space="preserve">or on </w:t>
      </w:r>
      <w:r w:rsidR="00AD758F" w:rsidRPr="00203278">
        <w:t>the</w:t>
      </w:r>
      <w:r w:rsidR="00AD758F" w:rsidRPr="00203278">
        <w:rPr>
          <w:spacing w:val="-3"/>
        </w:rPr>
        <w:t xml:space="preserve"> </w:t>
      </w:r>
      <w:r w:rsidR="00AD758F" w:rsidRPr="00203278">
        <w:t>tournament</w:t>
      </w:r>
      <w:r w:rsidR="00AD758F" w:rsidRPr="00203278">
        <w:rPr>
          <w:spacing w:val="-2"/>
        </w:rPr>
        <w:t xml:space="preserve"> </w:t>
      </w:r>
      <w:r w:rsidR="00AD758F" w:rsidRPr="00203278">
        <w:t>deadline</w:t>
      </w:r>
      <w:r w:rsidR="00AD758F" w:rsidRPr="00203278">
        <w:rPr>
          <w:spacing w:val="-3"/>
        </w:rPr>
        <w:t xml:space="preserve"> of April </w:t>
      </w:r>
      <w:r w:rsidR="0045557C">
        <w:rPr>
          <w:spacing w:val="-3"/>
        </w:rPr>
        <w:t>4</w:t>
      </w:r>
      <w:r w:rsidR="00AD758F" w:rsidRPr="00203278">
        <w:rPr>
          <w:spacing w:val="-3"/>
          <w:vertAlign w:val="superscript"/>
        </w:rPr>
        <w:t>th</w:t>
      </w:r>
      <w:r w:rsidR="00AD758F" w:rsidRPr="00203278">
        <w:rPr>
          <w:spacing w:val="-3"/>
        </w:rPr>
        <w:t>, 202</w:t>
      </w:r>
      <w:r w:rsidR="0045557C">
        <w:rPr>
          <w:spacing w:val="-3"/>
        </w:rPr>
        <w:t>6</w:t>
      </w:r>
      <w:r>
        <w:rPr>
          <w:spacing w:val="-3"/>
        </w:rPr>
        <w:t>.</w:t>
      </w:r>
      <w:r w:rsidR="00AD758F" w:rsidRPr="00203278">
        <w:rPr>
          <w:spacing w:val="-3"/>
        </w:rPr>
        <w:t xml:space="preserve"> </w:t>
      </w:r>
      <w:r>
        <w:t xml:space="preserve">Partial refund will be provided from April </w:t>
      </w:r>
      <w:r w:rsidR="0045557C">
        <w:t>5</w:t>
      </w:r>
      <w:r w:rsidRPr="00D957E0">
        <w:rPr>
          <w:vertAlign w:val="superscript"/>
        </w:rPr>
        <w:t>th</w:t>
      </w:r>
      <w:r>
        <w:t xml:space="preserve">- April </w:t>
      </w:r>
      <w:r w:rsidR="0045557C">
        <w:t>11</w:t>
      </w:r>
      <w:r w:rsidRPr="00D957E0">
        <w:rPr>
          <w:vertAlign w:val="superscript"/>
        </w:rPr>
        <w:t>th</w:t>
      </w:r>
      <w:r>
        <w:t xml:space="preserve">, </w:t>
      </w:r>
      <w:r w:rsidR="00AE1CCA">
        <w:t>202</w:t>
      </w:r>
      <w:r w:rsidR="0045557C">
        <w:t>6</w:t>
      </w:r>
      <w:r w:rsidR="00AE1CCA">
        <w:t>, in the amount paid minus $200 for administrative cost. Any</w:t>
      </w:r>
      <w:r w:rsidR="00AD758F" w:rsidRPr="00203278">
        <w:t xml:space="preserve"> </w:t>
      </w:r>
      <w:r w:rsidR="00AE1CCA">
        <w:t>w</w:t>
      </w:r>
      <w:r>
        <w:t xml:space="preserve">ithdrawal or refund request made </w:t>
      </w:r>
      <w:r w:rsidR="00AE1CCA">
        <w:t xml:space="preserve">after April </w:t>
      </w:r>
      <w:r w:rsidR="0045557C">
        <w:t>11</w:t>
      </w:r>
      <w:r w:rsidR="00AE1CCA" w:rsidRPr="00AE1CCA">
        <w:rPr>
          <w:vertAlign w:val="superscript"/>
        </w:rPr>
        <w:t>th</w:t>
      </w:r>
      <w:r w:rsidR="00AE1CCA">
        <w:t xml:space="preserve"> </w:t>
      </w:r>
      <w:r>
        <w:t xml:space="preserve">will not be </w:t>
      </w:r>
      <w:proofErr w:type="gramStart"/>
      <w:r>
        <w:t>refund</w:t>
      </w:r>
      <w:proofErr w:type="gramEnd"/>
      <w:r>
        <w:t xml:space="preserve"> for any reason</w:t>
      </w:r>
      <w:r w:rsidR="00AE1CCA">
        <w:t xml:space="preserve">. No refunds will be given for any reason after April </w:t>
      </w:r>
      <w:r w:rsidR="0045557C">
        <w:t>11</w:t>
      </w:r>
      <w:r w:rsidR="00AE1CCA" w:rsidRPr="00AE1CCA">
        <w:rPr>
          <w:vertAlign w:val="superscript"/>
        </w:rPr>
        <w:t>th</w:t>
      </w:r>
      <w:r w:rsidR="00AE1CCA">
        <w:t xml:space="preserve"> including weather, travel cancelations, “acts of god” and any other reason prior, during, and after event. </w:t>
      </w:r>
    </w:p>
    <w:p w14:paraId="46C9D65C" w14:textId="77777777" w:rsidR="00315F0F" w:rsidRDefault="00315F0F" w:rsidP="00B44480">
      <w:pPr>
        <w:pStyle w:val="NoSpacing"/>
        <w:rPr>
          <w:i/>
        </w:rPr>
      </w:pPr>
    </w:p>
    <w:p w14:paraId="71F0921C" w14:textId="7FAF7CFD" w:rsidR="00FC7BDC" w:rsidRPr="008E5378" w:rsidRDefault="00AD758F" w:rsidP="00B44480">
      <w:pPr>
        <w:pStyle w:val="NoSpacing"/>
        <w:rPr>
          <w:i/>
        </w:rPr>
      </w:pPr>
      <w:r w:rsidRPr="00203278">
        <w:rPr>
          <w:i/>
        </w:rPr>
        <w:t>Cal</w:t>
      </w:r>
      <w:r w:rsidRPr="00203278">
        <w:rPr>
          <w:i/>
          <w:spacing w:val="-5"/>
        </w:rPr>
        <w:t xml:space="preserve"> </w:t>
      </w:r>
      <w:r w:rsidRPr="00203278">
        <w:rPr>
          <w:i/>
        </w:rPr>
        <w:t>South</w:t>
      </w:r>
      <w:r w:rsidRPr="00203278">
        <w:rPr>
          <w:i/>
          <w:spacing w:val="-1"/>
        </w:rPr>
        <w:t xml:space="preserve"> </w:t>
      </w:r>
      <w:r w:rsidRPr="00203278">
        <w:rPr>
          <w:i/>
        </w:rPr>
        <w:t>reserves</w:t>
      </w:r>
      <w:r w:rsidRPr="00203278">
        <w:rPr>
          <w:i/>
          <w:spacing w:val="-3"/>
        </w:rPr>
        <w:t xml:space="preserve"> </w:t>
      </w:r>
      <w:r w:rsidRPr="00203278">
        <w:rPr>
          <w:i/>
        </w:rPr>
        <w:t>the</w:t>
      </w:r>
      <w:r w:rsidRPr="00203278">
        <w:rPr>
          <w:i/>
          <w:spacing w:val="-2"/>
        </w:rPr>
        <w:t xml:space="preserve"> </w:t>
      </w:r>
      <w:r w:rsidRPr="00203278">
        <w:rPr>
          <w:i/>
        </w:rPr>
        <w:t>right</w:t>
      </w:r>
      <w:r w:rsidRPr="00203278">
        <w:rPr>
          <w:i/>
          <w:spacing w:val="-6"/>
        </w:rPr>
        <w:t xml:space="preserve"> </w:t>
      </w:r>
      <w:r w:rsidRPr="00203278">
        <w:rPr>
          <w:i/>
        </w:rPr>
        <w:t>to</w:t>
      </w:r>
      <w:r w:rsidRPr="00203278">
        <w:rPr>
          <w:i/>
          <w:spacing w:val="-4"/>
        </w:rPr>
        <w:t xml:space="preserve"> </w:t>
      </w:r>
      <w:r w:rsidRPr="00203278">
        <w:rPr>
          <w:i/>
        </w:rPr>
        <w:t>amend</w:t>
      </w:r>
      <w:r w:rsidRPr="00203278">
        <w:rPr>
          <w:i/>
          <w:spacing w:val="-2"/>
        </w:rPr>
        <w:t xml:space="preserve"> </w:t>
      </w:r>
      <w:r w:rsidRPr="00203278">
        <w:rPr>
          <w:i/>
        </w:rPr>
        <w:t>the</w:t>
      </w:r>
      <w:r w:rsidRPr="00203278">
        <w:rPr>
          <w:i/>
          <w:spacing w:val="-6"/>
        </w:rPr>
        <w:t xml:space="preserve"> </w:t>
      </w:r>
      <w:r w:rsidRPr="00203278">
        <w:rPr>
          <w:i/>
        </w:rPr>
        <w:t>tournament</w:t>
      </w:r>
      <w:r w:rsidRPr="00203278">
        <w:rPr>
          <w:i/>
          <w:spacing w:val="-1"/>
        </w:rPr>
        <w:t xml:space="preserve"> </w:t>
      </w:r>
      <w:r w:rsidRPr="00203278">
        <w:rPr>
          <w:i/>
        </w:rPr>
        <w:t>rules</w:t>
      </w:r>
      <w:r w:rsidRPr="00203278">
        <w:rPr>
          <w:i/>
          <w:spacing w:val="-3"/>
        </w:rPr>
        <w:t xml:space="preserve"> </w:t>
      </w:r>
      <w:r w:rsidRPr="00203278">
        <w:rPr>
          <w:i/>
        </w:rPr>
        <w:t>as</w:t>
      </w:r>
      <w:r w:rsidRPr="00203278">
        <w:rPr>
          <w:i/>
          <w:spacing w:val="-3"/>
        </w:rPr>
        <w:t xml:space="preserve"> </w:t>
      </w:r>
      <w:r w:rsidRPr="00203278">
        <w:rPr>
          <w:i/>
        </w:rPr>
        <w:t>conditions</w:t>
      </w:r>
      <w:r w:rsidRPr="00203278">
        <w:rPr>
          <w:i/>
          <w:spacing w:val="-3"/>
        </w:rPr>
        <w:t xml:space="preserve"> </w:t>
      </w:r>
      <w:r w:rsidRPr="00203278">
        <w:rPr>
          <w:i/>
        </w:rPr>
        <w:t>may</w:t>
      </w:r>
      <w:r w:rsidRPr="00203278">
        <w:rPr>
          <w:i/>
          <w:spacing w:val="-1"/>
        </w:rPr>
        <w:t xml:space="preserve"> </w:t>
      </w:r>
      <w:r w:rsidRPr="00203278">
        <w:rPr>
          <w:i/>
          <w:spacing w:val="-2"/>
        </w:rPr>
        <w:t>warrant</w:t>
      </w:r>
    </w:p>
    <w:sectPr w:rsidR="00FC7BDC" w:rsidRPr="008E5378">
      <w:headerReference w:type="default" r:id="rId12"/>
      <w:footerReference w:type="default" r:id="rId13"/>
      <w:pgSz w:w="12240" w:h="15840"/>
      <w:pgMar w:top="1880" w:right="1580" w:bottom="1980" w:left="1600" w:header="722" w:footer="17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A2E01" w14:textId="77777777" w:rsidR="009C75A1" w:rsidRDefault="009C75A1">
      <w:r>
        <w:separator/>
      </w:r>
    </w:p>
  </w:endnote>
  <w:endnote w:type="continuationSeparator" w:id="0">
    <w:p w14:paraId="0F7E1E00" w14:textId="77777777" w:rsidR="009C75A1" w:rsidRDefault="009C7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2EB52" w14:textId="77777777" w:rsidR="00FC7BDC" w:rsidRDefault="00FC7BDC">
    <w:pPr>
      <w:pStyle w:val="BodyText"/>
      <w:spacing w:line="14" w:lineRule="auto"/>
      <w:ind w:left="0"/>
      <w:rPr>
        <w:sz w:val="20"/>
      </w:rPr>
    </w:pPr>
    <w:r>
      <w:rPr>
        <w:noProof/>
      </w:rPr>
      <w:drawing>
        <wp:anchor distT="0" distB="0" distL="0" distR="0" simplePos="0" relativeHeight="487194112" behindDoc="1" locked="0" layoutInCell="1" allowOverlap="1" wp14:anchorId="412DCD68" wp14:editId="152DF67C">
          <wp:simplePos x="0" y="0"/>
          <wp:positionH relativeFrom="page">
            <wp:posOffset>533461</wp:posOffset>
          </wp:positionH>
          <wp:positionV relativeFrom="page">
            <wp:posOffset>8791574</wp:posOffset>
          </wp:positionV>
          <wp:extent cx="6706367" cy="917849"/>
          <wp:effectExtent l="0" t="0" r="0" b="0"/>
          <wp:wrapNone/>
          <wp:docPr id="111857877" name="Picture 1118578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6706367" cy="917849"/>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4A12C" w14:textId="77777777" w:rsidR="00B91E3C" w:rsidRDefault="00990C97">
    <w:pPr>
      <w:pStyle w:val="BodyText"/>
      <w:spacing w:line="14" w:lineRule="auto"/>
      <w:ind w:left="0"/>
      <w:rPr>
        <w:sz w:val="20"/>
      </w:rPr>
    </w:pPr>
    <w:r>
      <w:rPr>
        <w:noProof/>
      </w:rPr>
      <w:drawing>
        <wp:anchor distT="0" distB="0" distL="0" distR="0" simplePos="0" relativeHeight="487190016" behindDoc="1" locked="0" layoutInCell="1" allowOverlap="1" wp14:anchorId="0A9F0D75" wp14:editId="12D3E745">
          <wp:simplePos x="0" y="0"/>
          <wp:positionH relativeFrom="page">
            <wp:posOffset>533461</wp:posOffset>
          </wp:positionH>
          <wp:positionV relativeFrom="page">
            <wp:posOffset>8791574</wp:posOffset>
          </wp:positionV>
          <wp:extent cx="6706367" cy="917849"/>
          <wp:effectExtent l="0" t="0" r="0" b="0"/>
          <wp:wrapNone/>
          <wp:docPr id="30490619" name="Picture 304906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6706367" cy="917849"/>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53F58" w14:textId="77777777" w:rsidR="00B91E3C" w:rsidRDefault="00990C97">
    <w:pPr>
      <w:pStyle w:val="BodyText"/>
      <w:spacing w:line="14" w:lineRule="auto"/>
      <w:ind w:left="0"/>
      <w:rPr>
        <w:sz w:val="20"/>
      </w:rPr>
    </w:pPr>
    <w:r>
      <w:rPr>
        <w:noProof/>
      </w:rPr>
      <w:drawing>
        <wp:anchor distT="0" distB="0" distL="0" distR="0" simplePos="0" relativeHeight="487191040" behindDoc="1" locked="0" layoutInCell="1" allowOverlap="1" wp14:anchorId="1F08C766" wp14:editId="2ED6582A">
          <wp:simplePos x="0" y="0"/>
          <wp:positionH relativeFrom="page">
            <wp:posOffset>533461</wp:posOffset>
          </wp:positionH>
          <wp:positionV relativeFrom="page">
            <wp:posOffset>8791574</wp:posOffset>
          </wp:positionV>
          <wp:extent cx="6706367" cy="917849"/>
          <wp:effectExtent l="0" t="0" r="0" b="0"/>
          <wp:wrapNone/>
          <wp:docPr id="1006879634" name="Picture 10068796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cstate="print"/>
                  <a:stretch>
                    <a:fillRect/>
                  </a:stretch>
                </pic:blipFill>
                <pic:spPr>
                  <a:xfrm>
                    <a:off x="0" y="0"/>
                    <a:ext cx="6706367" cy="917849"/>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45850" w14:textId="77777777" w:rsidR="009C75A1" w:rsidRDefault="009C75A1">
      <w:r>
        <w:separator/>
      </w:r>
    </w:p>
  </w:footnote>
  <w:footnote w:type="continuationSeparator" w:id="0">
    <w:p w14:paraId="30C6D2A3" w14:textId="77777777" w:rsidR="009C75A1" w:rsidRDefault="009C75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245A5" w14:textId="77777777" w:rsidR="00FC7BDC" w:rsidRDefault="00FC7BDC">
    <w:pPr>
      <w:pStyle w:val="BodyText"/>
      <w:spacing w:line="14" w:lineRule="auto"/>
      <w:ind w:left="0"/>
      <w:rPr>
        <w:sz w:val="20"/>
      </w:rPr>
    </w:pPr>
    <w:r>
      <w:rPr>
        <w:noProof/>
      </w:rPr>
      <w:drawing>
        <wp:anchor distT="0" distB="0" distL="0" distR="0" simplePos="0" relativeHeight="487193088" behindDoc="1" locked="0" layoutInCell="1" allowOverlap="1" wp14:anchorId="2EB4C150" wp14:editId="6768F938">
          <wp:simplePos x="0" y="0"/>
          <wp:positionH relativeFrom="page">
            <wp:posOffset>623134</wp:posOffset>
          </wp:positionH>
          <wp:positionV relativeFrom="page">
            <wp:posOffset>458288</wp:posOffset>
          </wp:positionV>
          <wp:extent cx="6556679" cy="640094"/>
          <wp:effectExtent l="0" t="0" r="0" b="0"/>
          <wp:wrapNone/>
          <wp:docPr id="930192532" name="Picture 9301925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556679" cy="640094"/>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ABA35" w14:textId="77777777" w:rsidR="00B91E3C" w:rsidRDefault="00990C97">
    <w:pPr>
      <w:pStyle w:val="BodyText"/>
      <w:spacing w:line="14" w:lineRule="auto"/>
      <w:ind w:left="0"/>
      <w:rPr>
        <w:sz w:val="20"/>
      </w:rPr>
    </w:pPr>
    <w:r>
      <w:rPr>
        <w:noProof/>
      </w:rPr>
      <w:drawing>
        <wp:anchor distT="0" distB="0" distL="0" distR="0" simplePos="0" relativeHeight="487189504" behindDoc="1" locked="0" layoutInCell="1" allowOverlap="1" wp14:anchorId="6F39CC16" wp14:editId="1757492D">
          <wp:simplePos x="0" y="0"/>
          <wp:positionH relativeFrom="page">
            <wp:posOffset>623134</wp:posOffset>
          </wp:positionH>
          <wp:positionV relativeFrom="page">
            <wp:posOffset>458288</wp:posOffset>
          </wp:positionV>
          <wp:extent cx="6556679" cy="640094"/>
          <wp:effectExtent l="0" t="0" r="0" b="0"/>
          <wp:wrapNone/>
          <wp:docPr id="287232385" name="Picture 2872323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556679" cy="640094"/>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8E54A" w14:textId="77777777" w:rsidR="00B91E3C" w:rsidRDefault="00990C97">
    <w:pPr>
      <w:pStyle w:val="BodyText"/>
      <w:spacing w:line="14" w:lineRule="auto"/>
      <w:ind w:left="0"/>
      <w:rPr>
        <w:sz w:val="20"/>
      </w:rPr>
    </w:pPr>
    <w:r>
      <w:rPr>
        <w:noProof/>
      </w:rPr>
      <w:drawing>
        <wp:anchor distT="0" distB="0" distL="0" distR="0" simplePos="0" relativeHeight="487190528" behindDoc="1" locked="0" layoutInCell="1" allowOverlap="1" wp14:anchorId="665C0A85" wp14:editId="740C82F4">
          <wp:simplePos x="0" y="0"/>
          <wp:positionH relativeFrom="page">
            <wp:posOffset>623134</wp:posOffset>
          </wp:positionH>
          <wp:positionV relativeFrom="page">
            <wp:posOffset>458288</wp:posOffset>
          </wp:positionV>
          <wp:extent cx="6556679" cy="640094"/>
          <wp:effectExtent l="0" t="0" r="0" b="0"/>
          <wp:wrapNone/>
          <wp:docPr id="440303256" name="Picture 4403032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cstate="print"/>
                  <a:stretch>
                    <a:fillRect/>
                  </a:stretch>
                </pic:blipFill>
                <pic:spPr>
                  <a:xfrm>
                    <a:off x="0" y="0"/>
                    <a:ext cx="6556679" cy="64009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32D05"/>
    <w:multiLevelType w:val="hybridMultilevel"/>
    <w:tmpl w:val="C6565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4A65E6"/>
    <w:multiLevelType w:val="hybridMultilevel"/>
    <w:tmpl w:val="C4E41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CD1D6D"/>
    <w:multiLevelType w:val="hybridMultilevel"/>
    <w:tmpl w:val="157206D2"/>
    <w:lvl w:ilvl="0" w:tplc="082A78D8">
      <w:numFmt w:val="bullet"/>
      <w:lvlText w:val="o"/>
      <w:lvlJc w:val="left"/>
      <w:pPr>
        <w:ind w:left="265" w:hanging="165"/>
      </w:pPr>
      <w:rPr>
        <w:rFonts w:ascii="Calibri" w:eastAsia="Calibri" w:hAnsi="Calibri" w:cs="Calibri" w:hint="default"/>
        <w:b w:val="0"/>
        <w:bCs w:val="0"/>
        <w:i w:val="0"/>
        <w:iCs w:val="0"/>
        <w:spacing w:val="0"/>
        <w:w w:val="100"/>
        <w:sz w:val="22"/>
        <w:szCs w:val="22"/>
        <w:lang w:val="en-US" w:eastAsia="en-US" w:bidi="ar-SA"/>
      </w:rPr>
    </w:lvl>
    <w:lvl w:ilvl="1" w:tplc="83D89CDC">
      <w:numFmt w:val="bullet"/>
      <w:lvlText w:val="•"/>
      <w:lvlJc w:val="left"/>
      <w:pPr>
        <w:ind w:left="1140" w:hanging="165"/>
      </w:pPr>
      <w:rPr>
        <w:rFonts w:hint="default"/>
        <w:lang w:val="en-US" w:eastAsia="en-US" w:bidi="ar-SA"/>
      </w:rPr>
    </w:lvl>
    <w:lvl w:ilvl="2" w:tplc="4140C13C">
      <w:numFmt w:val="bullet"/>
      <w:lvlText w:val="•"/>
      <w:lvlJc w:val="left"/>
      <w:pPr>
        <w:ind w:left="2020" w:hanging="165"/>
      </w:pPr>
      <w:rPr>
        <w:rFonts w:hint="default"/>
        <w:lang w:val="en-US" w:eastAsia="en-US" w:bidi="ar-SA"/>
      </w:rPr>
    </w:lvl>
    <w:lvl w:ilvl="3" w:tplc="AD82D5F0">
      <w:numFmt w:val="bullet"/>
      <w:lvlText w:val="•"/>
      <w:lvlJc w:val="left"/>
      <w:pPr>
        <w:ind w:left="2900" w:hanging="165"/>
      </w:pPr>
      <w:rPr>
        <w:rFonts w:hint="default"/>
        <w:lang w:val="en-US" w:eastAsia="en-US" w:bidi="ar-SA"/>
      </w:rPr>
    </w:lvl>
    <w:lvl w:ilvl="4" w:tplc="CE9CB832">
      <w:numFmt w:val="bullet"/>
      <w:lvlText w:val="•"/>
      <w:lvlJc w:val="left"/>
      <w:pPr>
        <w:ind w:left="3780" w:hanging="165"/>
      </w:pPr>
      <w:rPr>
        <w:rFonts w:hint="default"/>
        <w:lang w:val="en-US" w:eastAsia="en-US" w:bidi="ar-SA"/>
      </w:rPr>
    </w:lvl>
    <w:lvl w:ilvl="5" w:tplc="F95E52FC">
      <w:numFmt w:val="bullet"/>
      <w:lvlText w:val="•"/>
      <w:lvlJc w:val="left"/>
      <w:pPr>
        <w:ind w:left="4660" w:hanging="165"/>
      </w:pPr>
      <w:rPr>
        <w:rFonts w:hint="default"/>
        <w:lang w:val="en-US" w:eastAsia="en-US" w:bidi="ar-SA"/>
      </w:rPr>
    </w:lvl>
    <w:lvl w:ilvl="6" w:tplc="0B5E7426">
      <w:numFmt w:val="bullet"/>
      <w:lvlText w:val="•"/>
      <w:lvlJc w:val="left"/>
      <w:pPr>
        <w:ind w:left="5540" w:hanging="165"/>
      </w:pPr>
      <w:rPr>
        <w:rFonts w:hint="default"/>
        <w:lang w:val="en-US" w:eastAsia="en-US" w:bidi="ar-SA"/>
      </w:rPr>
    </w:lvl>
    <w:lvl w:ilvl="7" w:tplc="49B89B90">
      <w:numFmt w:val="bullet"/>
      <w:lvlText w:val="•"/>
      <w:lvlJc w:val="left"/>
      <w:pPr>
        <w:ind w:left="6420" w:hanging="165"/>
      </w:pPr>
      <w:rPr>
        <w:rFonts w:hint="default"/>
        <w:lang w:val="en-US" w:eastAsia="en-US" w:bidi="ar-SA"/>
      </w:rPr>
    </w:lvl>
    <w:lvl w:ilvl="8" w:tplc="7C844336">
      <w:numFmt w:val="bullet"/>
      <w:lvlText w:val="•"/>
      <w:lvlJc w:val="left"/>
      <w:pPr>
        <w:ind w:left="7300" w:hanging="165"/>
      </w:pPr>
      <w:rPr>
        <w:rFonts w:hint="default"/>
        <w:lang w:val="en-US" w:eastAsia="en-US" w:bidi="ar-SA"/>
      </w:rPr>
    </w:lvl>
  </w:abstractNum>
  <w:abstractNum w:abstractNumId="3" w15:restartNumberingAfterBreak="0">
    <w:nsid w:val="2CB9713C"/>
    <w:multiLevelType w:val="hybridMultilevel"/>
    <w:tmpl w:val="A8C899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560414"/>
    <w:multiLevelType w:val="hybridMultilevel"/>
    <w:tmpl w:val="510C9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DA468E"/>
    <w:multiLevelType w:val="hybridMultilevel"/>
    <w:tmpl w:val="DA2C8C48"/>
    <w:lvl w:ilvl="0" w:tplc="48705C00">
      <w:start w:val="2"/>
      <w:numFmt w:val="decimal"/>
      <w:lvlText w:val="%1"/>
      <w:lvlJc w:val="left"/>
      <w:pPr>
        <w:ind w:left="100" w:hanging="160"/>
        <w:jc w:val="left"/>
      </w:pPr>
      <w:rPr>
        <w:rFonts w:ascii="Calibri" w:eastAsia="Calibri" w:hAnsi="Calibri" w:cs="Calibri" w:hint="default"/>
        <w:b w:val="0"/>
        <w:bCs w:val="0"/>
        <w:i w:val="0"/>
        <w:iCs w:val="0"/>
        <w:spacing w:val="0"/>
        <w:w w:val="100"/>
        <w:sz w:val="22"/>
        <w:szCs w:val="22"/>
        <w:lang w:val="en-US" w:eastAsia="en-US" w:bidi="ar-SA"/>
      </w:rPr>
    </w:lvl>
    <w:lvl w:ilvl="1" w:tplc="CCF45754">
      <w:start w:val="1"/>
      <w:numFmt w:val="decimal"/>
      <w:lvlText w:val="%2."/>
      <w:lvlJc w:val="left"/>
      <w:pPr>
        <w:ind w:left="821" w:hanging="360"/>
        <w:jc w:val="left"/>
      </w:pPr>
      <w:rPr>
        <w:rFonts w:ascii="Calibri" w:eastAsia="Calibri" w:hAnsi="Calibri" w:cs="Calibri" w:hint="default"/>
        <w:b w:val="0"/>
        <w:bCs w:val="0"/>
        <w:i w:val="0"/>
        <w:iCs w:val="0"/>
        <w:spacing w:val="-2"/>
        <w:w w:val="100"/>
        <w:sz w:val="22"/>
        <w:szCs w:val="22"/>
        <w:lang w:val="en-US" w:eastAsia="en-US" w:bidi="ar-SA"/>
      </w:rPr>
    </w:lvl>
    <w:lvl w:ilvl="2" w:tplc="99EEB512">
      <w:numFmt w:val="bullet"/>
      <w:lvlText w:val="•"/>
      <w:lvlJc w:val="left"/>
      <w:pPr>
        <w:ind w:left="1735" w:hanging="360"/>
      </w:pPr>
      <w:rPr>
        <w:rFonts w:hint="default"/>
        <w:lang w:val="en-US" w:eastAsia="en-US" w:bidi="ar-SA"/>
      </w:rPr>
    </w:lvl>
    <w:lvl w:ilvl="3" w:tplc="0B66C4F2">
      <w:numFmt w:val="bullet"/>
      <w:lvlText w:val="•"/>
      <w:lvlJc w:val="left"/>
      <w:pPr>
        <w:ind w:left="2651" w:hanging="360"/>
      </w:pPr>
      <w:rPr>
        <w:rFonts w:hint="default"/>
        <w:lang w:val="en-US" w:eastAsia="en-US" w:bidi="ar-SA"/>
      </w:rPr>
    </w:lvl>
    <w:lvl w:ilvl="4" w:tplc="F25C6C76">
      <w:numFmt w:val="bullet"/>
      <w:lvlText w:val="•"/>
      <w:lvlJc w:val="left"/>
      <w:pPr>
        <w:ind w:left="3566" w:hanging="360"/>
      </w:pPr>
      <w:rPr>
        <w:rFonts w:hint="default"/>
        <w:lang w:val="en-US" w:eastAsia="en-US" w:bidi="ar-SA"/>
      </w:rPr>
    </w:lvl>
    <w:lvl w:ilvl="5" w:tplc="53A0773E">
      <w:numFmt w:val="bullet"/>
      <w:lvlText w:val="•"/>
      <w:lvlJc w:val="left"/>
      <w:pPr>
        <w:ind w:left="4482" w:hanging="360"/>
      </w:pPr>
      <w:rPr>
        <w:rFonts w:hint="default"/>
        <w:lang w:val="en-US" w:eastAsia="en-US" w:bidi="ar-SA"/>
      </w:rPr>
    </w:lvl>
    <w:lvl w:ilvl="6" w:tplc="0B540A38">
      <w:numFmt w:val="bullet"/>
      <w:lvlText w:val="•"/>
      <w:lvlJc w:val="left"/>
      <w:pPr>
        <w:ind w:left="5397" w:hanging="360"/>
      </w:pPr>
      <w:rPr>
        <w:rFonts w:hint="default"/>
        <w:lang w:val="en-US" w:eastAsia="en-US" w:bidi="ar-SA"/>
      </w:rPr>
    </w:lvl>
    <w:lvl w:ilvl="7" w:tplc="7DAEE1DC">
      <w:numFmt w:val="bullet"/>
      <w:lvlText w:val="•"/>
      <w:lvlJc w:val="left"/>
      <w:pPr>
        <w:ind w:left="6313" w:hanging="360"/>
      </w:pPr>
      <w:rPr>
        <w:rFonts w:hint="default"/>
        <w:lang w:val="en-US" w:eastAsia="en-US" w:bidi="ar-SA"/>
      </w:rPr>
    </w:lvl>
    <w:lvl w:ilvl="8" w:tplc="5CBC3002">
      <w:numFmt w:val="bullet"/>
      <w:lvlText w:val="•"/>
      <w:lvlJc w:val="left"/>
      <w:pPr>
        <w:ind w:left="7228" w:hanging="360"/>
      </w:pPr>
      <w:rPr>
        <w:rFonts w:hint="default"/>
        <w:lang w:val="en-US" w:eastAsia="en-US" w:bidi="ar-SA"/>
      </w:rPr>
    </w:lvl>
  </w:abstractNum>
  <w:abstractNum w:abstractNumId="6" w15:restartNumberingAfterBreak="0">
    <w:nsid w:val="51557203"/>
    <w:multiLevelType w:val="hybridMultilevel"/>
    <w:tmpl w:val="4D5086EC"/>
    <w:lvl w:ilvl="0" w:tplc="885A722A">
      <w:numFmt w:val="bullet"/>
      <w:lvlText w:val="•"/>
      <w:lvlJc w:val="left"/>
      <w:pPr>
        <w:ind w:left="100" w:hanging="160"/>
      </w:pPr>
      <w:rPr>
        <w:rFonts w:ascii="Calibri" w:eastAsia="Calibri" w:hAnsi="Calibri" w:cs="Calibri" w:hint="default"/>
        <w:b w:val="0"/>
        <w:bCs w:val="0"/>
        <w:i w:val="0"/>
        <w:iCs w:val="0"/>
        <w:spacing w:val="0"/>
        <w:w w:val="100"/>
        <w:sz w:val="22"/>
        <w:szCs w:val="22"/>
        <w:lang w:val="en-US" w:eastAsia="en-US" w:bidi="ar-SA"/>
      </w:rPr>
    </w:lvl>
    <w:lvl w:ilvl="1" w:tplc="59BABD18">
      <w:start w:val="1"/>
      <w:numFmt w:val="lowerLetter"/>
      <w:lvlText w:val="%2."/>
      <w:lvlJc w:val="left"/>
      <w:pPr>
        <w:ind w:left="1020" w:hanging="210"/>
        <w:jc w:val="left"/>
      </w:pPr>
      <w:rPr>
        <w:rFonts w:ascii="Calibri" w:eastAsia="Calibri" w:hAnsi="Calibri" w:cs="Calibri" w:hint="default"/>
        <w:b w:val="0"/>
        <w:bCs w:val="0"/>
        <w:i w:val="0"/>
        <w:iCs w:val="0"/>
        <w:spacing w:val="-1"/>
        <w:w w:val="100"/>
        <w:sz w:val="22"/>
        <w:szCs w:val="22"/>
        <w:lang w:val="en-US" w:eastAsia="en-US" w:bidi="ar-SA"/>
      </w:rPr>
    </w:lvl>
    <w:lvl w:ilvl="2" w:tplc="C45ED7B8">
      <w:numFmt w:val="bullet"/>
      <w:lvlText w:val="•"/>
      <w:lvlJc w:val="left"/>
      <w:pPr>
        <w:ind w:left="1913" w:hanging="210"/>
      </w:pPr>
      <w:rPr>
        <w:rFonts w:hint="default"/>
        <w:lang w:val="en-US" w:eastAsia="en-US" w:bidi="ar-SA"/>
      </w:rPr>
    </w:lvl>
    <w:lvl w:ilvl="3" w:tplc="5490A1B6">
      <w:numFmt w:val="bullet"/>
      <w:lvlText w:val="•"/>
      <w:lvlJc w:val="left"/>
      <w:pPr>
        <w:ind w:left="2806" w:hanging="210"/>
      </w:pPr>
      <w:rPr>
        <w:rFonts w:hint="default"/>
        <w:lang w:val="en-US" w:eastAsia="en-US" w:bidi="ar-SA"/>
      </w:rPr>
    </w:lvl>
    <w:lvl w:ilvl="4" w:tplc="63F88902">
      <w:numFmt w:val="bullet"/>
      <w:lvlText w:val="•"/>
      <w:lvlJc w:val="left"/>
      <w:pPr>
        <w:ind w:left="3700" w:hanging="210"/>
      </w:pPr>
      <w:rPr>
        <w:rFonts w:hint="default"/>
        <w:lang w:val="en-US" w:eastAsia="en-US" w:bidi="ar-SA"/>
      </w:rPr>
    </w:lvl>
    <w:lvl w:ilvl="5" w:tplc="9D8812B8">
      <w:numFmt w:val="bullet"/>
      <w:lvlText w:val="•"/>
      <w:lvlJc w:val="left"/>
      <w:pPr>
        <w:ind w:left="4593" w:hanging="210"/>
      </w:pPr>
      <w:rPr>
        <w:rFonts w:hint="default"/>
        <w:lang w:val="en-US" w:eastAsia="en-US" w:bidi="ar-SA"/>
      </w:rPr>
    </w:lvl>
    <w:lvl w:ilvl="6" w:tplc="661E2B06">
      <w:numFmt w:val="bullet"/>
      <w:lvlText w:val="•"/>
      <w:lvlJc w:val="left"/>
      <w:pPr>
        <w:ind w:left="5486" w:hanging="210"/>
      </w:pPr>
      <w:rPr>
        <w:rFonts w:hint="default"/>
        <w:lang w:val="en-US" w:eastAsia="en-US" w:bidi="ar-SA"/>
      </w:rPr>
    </w:lvl>
    <w:lvl w:ilvl="7" w:tplc="F90C050E">
      <w:numFmt w:val="bullet"/>
      <w:lvlText w:val="•"/>
      <w:lvlJc w:val="left"/>
      <w:pPr>
        <w:ind w:left="6380" w:hanging="210"/>
      </w:pPr>
      <w:rPr>
        <w:rFonts w:hint="default"/>
        <w:lang w:val="en-US" w:eastAsia="en-US" w:bidi="ar-SA"/>
      </w:rPr>
    </w:lvl>
    <w:lvl w:ilvl="8" w:tplc="4CF6E29E">
      <w:numFmt w:val="bullet"/>
      <w:lvlText w:val="•"/>
      <w:lvlJc w:val="left"/>
      <w:pPr>
        <w:ind w:left="7273" w:hanging="210"/>
      </w:pPr>
      <w:rPr>
        <w:rFonts w:hint="default"/>
        <w:lang w:val="en-US" w:eastAsia="en-US" w:bidi="ar-SA"/>
      </w:rPr>
    </w:lvl>
  </w:abstractNum>
  <w:abstractNum w:abstractNumId="7" w15:restartNumberingAfterBreak="0">
    <w:nsid w:val="569F52F9"/>
    <w:multiLevelType w:val="hybridMultilevel"/>
    <w:tmpl w:val="C54EC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2912446">
    <w:abstractNumId w:val="2"/>
  </w:num>
  <w:num w:numId="2" w16cid:durableId="2003703506">
    <w:abstractNumId w:val="6"/>
  </w:num>
  <w:num w:numId="3" w16cid:durableId="1644044673">
    <w:abstractNumId w:val="5"/>
  </w:num>
  <w:num w:numId="4" w16cid:durableId="1843545260">
    <w:abstractNumId w:val="4"/>
  </w:num>
  <w:num w:numId="5" w16cid:durableId="1786730705">
    <w:abstractNumId w:val="1"/>
  </w:num>
  <w:num w:numId="6" w16cid:durableId="135992879">
    <w:abstractNumId w:val="3"/>
  </w:num>
  <w:num w:numId="7" w16cid:durableId="1029791887">
    <w:abstractNumId w:val="0"/>
  </w:num>
  <w:num w:numId="8" w16cid:durableId="20676757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E3C"/>
    <w:rsid w:val="00035666"/>
    <w:rsid w:val="00037AA8"/>
    <w:rsid w:val="000A4624"/>
    <w:rsid w:val="00177EC3"/>
    <w:rsid w:val="00187C0F"/>
    <w:rsid w:val="001A1FCD"/>
    <w:rsid w:val="001A6416"/>
    <w:rsid w:val="00203278"/>
    <w:rsid w:val="0022343D"/>
    <w:rsid w:val="002A639F"/>
    <w:rsid w:val="00315F0F"/>
    <w:rsid w:val="0032038F"/>
    <w:rsid w:val="003308D7"/>
    <w:rsid w:val="003650CF"/>
    <w:rsid w:val="003E6AB8"/>
    <w:rsid w:val="0045557C"/>
    <w:rsid w:val="00483DB0"/>
    <w:rsid w:val="004A2A68"/>
    <w:rsid w:val="004A7169"/>
    <w:rsid w:val="00662465"/>
    <w:rsid w:val="006710C9"/>
    <w:rsid w:val="006D1070"/>
    <w:rsid w:val="00751E96"/>
    <w:rsid w:val="007E38DC"/>
    <w:rsid w:val="00851B87"/>
    <w:rsid w:val="00867D2F"/>
    <w:rsid w:val="008721DF"/>
    <w:rsid w:val="008A20C0"/>
    <w:rsid w:val="008E5378"/>
    <w:rsid w:val="00974953"/>
    <w:rsid w:val="00990C97"/>
    <w:rsid w:val="009A6EE4"/>
    <w:rsid w:val="009C75A1"/>
    <w:rsid w:val="009D79D3"/>
    <w:rsid w:val="009E5A32"/>
    <w:rsid w:val="009F0208"/>
    <w:rsid w:val="00A23F3D"/>
    <w:rsid w:val="00A93CE4"/>
    <w:rsid w:val="00AD31B9"/>
    <w:rsid w:val="00AD758F"/>
    <w:rsid w:val="00AE1CCA"/>
    <w:rsid w:val="00B44480"/>
    <w:rsid w:val="00B46DBD"/>
    <w:rsid w:val="00B87347"/>
    <w:rsid w:val="00B91E3C"/>
    <w:rsid w:val="00C419AF"/>
    <w:rsid w:val="00D04593"/>
    <w:rsid w:val="00D957E0"/>
    <w:rsid w:val="00E90474"/>
    <w:rsid w:val="00EA3938"/>
    <w:rsid w:val="00EB50F0"/>
    <w:rsid w:val="00EF7A39"/>
    <w:rsid w:val="00F73D68"/>
    <w:rsid w:val="00FC7B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9F261"/>
  <w15:docId w15:val="{7EA5B52F-36BF-D24D-975C-9416D6D2A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style>
  <w:style w:type="paragraph" w:styleId="ListParagraph">
    <w:name w:val="List Paragraph"/>
    <w:basedOn w:val="Normal"/>
    <w:uiPriority w:val="1"/>
    <w:qFormat/>
    <w:pPr>
      <w:spacing w:before="181"/>
      <w:ind w:left="259" w:hanging="159"/>
    </w:pPr>
  </w:style>
  <w:style w:type="paragraph" w:customStyle="1" w:styleId="TableParagraph">
    <w:name w:val="Table Paragraph"/>
    <w:basedOn w:val="Normal"/>
    <w:uiPriority w:val="1"/>
    <w:qFormat/>
    <w:pPr>
      <w:spacing w:before="6" w:line="159" w:lineRule="exact"/>
      <w:ind w:left="27"/>
      <w:jc w:val="center"/>
    </w:pPr>
  </w:style>
  <w:style w:type="paragraph" w:styleId="NormalWeb">
    <w:name w:val="Normal (Web)"/>
    <w:basedOn w:val="Normal"/>
    <w:uiPriority w:val="99"/>
    <w:unhideWhenUsed/>
    <w:rsid w:val="003650CF"/>
    <w:pPr>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D758F"/>
    <w:pPr>
      <w:tabs>
        <w:tab w:val="center" w:pos="4680"/>
        <w:tab w:val="right" w:pos="9360"/>
      </w:tabs>
    </w:pPr>
  </w:style>
  <w:style w:type="character" w:customStyle="1" w:styleId="HeaderChar">
    <w:name w:val="Header Char"/>
    <w:basedOn w:val="DefaultParagraphFont"/>
    <w:link w:val="Header"/>
    <w:uiPriority w:val="99"/>
    <w:rsid w:val="00AD758F"/>
    <w:rPr>
      <w:rFonts w:ascii="Calibri" w:eastAsia="Calibri" w:hAnsi="Calibri" w:cs="Calibri"/>
    </w:rPr>
  </w:style>
  <w:style w:type="paragraph" w:styleId="Footer">
    <w:name w:val="footer"/>
    <w:basedOn w:val="Normal"/>
    <w:link w:val="FooterChar"/>
    <w:uiPriority w:val="99"/>
    <w:unhideWhenUsed/>
    <w:rsid w:val="00AD758F"/>
    <w:pPr>
      <w:tabs>
        <w:tab w:val="center" w:pos="4680"/>
        <w:tab w:val="right" w:pos="9360"/>
      </w:tabs>
    </w:pPr>
  </w:style>
  <w:style w:type="character" w:customStyle="1" w:styleId="FooterChar">
    <w:name w:val="Footer Char"/>
    <w:basedOn w:val="DefaultParagraphFont"/>
    <w:link w:val="Footer"/>
    <w:uiPriority w:val="99"/>
    <w:rsid w:val="00AD758F"/>
    <w:rPr>
      <w:rFonts w:ascii="Calibri" w:eastAsia="Calibri" w:hAnsi="Calibri" w:cs="Calibri"/>
    </w:rPr>
  </w:style>
  <w:style w:type="paragraph" w:styleId="NoSpacing">
    <w:name w:val="No Spacing"/>
    <w:uiPriority w:val="1"/>
    <w:qFormat/>
    <w:rsid w:val="00B44480"/>
    <w:rPr>
      <w:rFonts w:ascii="Calibri" w:eastAsia="Calibri" w:hAnsi="Calibri" w:cs="Calibri"/>
    </w:rPr>
  </w:style>
  <w:style w:type="paragraph" w:styleId="Revision">
    <w:name w:val="Revision"/>
    <w:hidden/>
    <w:uiPriority w:val="99"/>
    <w:semiHidden/>
    <w:rsid w:val="009F0208"/>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142481">
      <w:bodyDiv w:val="1"/>
      <w:marLeft w:val="0"/>
      <w:marRight w:val="0"/>
      <w:marTop w:val="0"/>
      <w:marBottom w:val="0"/>
      <w:divBdr>
        <w:top w:val="none" w:sz="0" w:space="0" w:color="auto"/>
        <w:left w:val="none" w:sz="0" w:space="0" w:color="auto"/>
        <w:bottom w:val="none" w:sz="0" w:space="0" w:color="auto"/>
        <w:right w:val="none" w:sz="0" w:space="0" w:color="auto"/>
      </w:divBdr>
      <w:divsChild>
        <w:div w:id="2119369798">
          <w:marLeft w:val="0"/>
          <w:marRight w:val="0"/>
          <w:marTop w:val="0"/>
          <w:marBottom w:val="0"/>
          <w:divBdr>
            <w:top w:val="none" w:sz="0" w:space="0" w:color="auto"/>
            <w:left w:val="none" w:sz="0" w:space="0" w:color="auto"/>
            <w:bottom w:val="none" w:sz="0" w:space="0" w:color="auto"/>
            <w:right w:val="none" w:sz="0" w:space="0" w:color="auto"/>
          </w:divBdr>
          <w:divsChild>
            <w:div w:id="152838730">
              <w:marLeft w:val="0"/>
              <w:marRight w:val="0"/>
              <w:marTop w:val="0"/>
              <w:marBottom w:val="0"/>
              <w:divBdr>
                <w:top w:val="none" w:sz="0" w:space="0" w:color="auto"/>
                <w:left w:val="none" w:sz="0" w:space="0" w:color="auto"/>
                <w:bottom w:val="none" w:sz="0" w:space="0" w:color="auto"/>
                <w:right w:val="none" w:sz="0" w:space="0" w:color="auto"/>
              </w:divBdr>
              <w:divsChild>
                <w:div w:id="191647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309661">
      <w:bodyDiv w:val="1"/>
      <w:marLeft w:val="0"/>
      <w:marRight w:val="0"/>
      <w:marTop w:val="0"/>
      <w:marBottom w:val="0"/>
      <w:divBdr>
        <w:top w:val="none" w:sz="0" w:space="0" w:color="auto"/>
        <w:left w:val="none" w:sz="0" w:space="0" w:color="auto"/>
        <w:bottom w:val="none" w:sz="0" w:space="0" w:color="auto"/>
        <w:right w:val="none" w:sz="0" w:space="0" w:color="auto"/>
      </w:divBdr>
      <w:divsChild>
        <w:div w:id="1754817054">
          <w:marLeft w:val="0"/>
          <w:marRight w:val="0"/>
          <w:marTop w:val="0"/>
          <w:marBottom w:val="0"/>
          <w:divBdr>
            <w:top w:val="none" w:sz="0" w:space="0" w:color="auto"/>
            <w:left w:val="none" w:sz="0" w:space="0" w:color="auto"/>
            <w:bottom w:val="none" w:sz="0" w:space="0" w:color="auto"/>
            <w:right w:val="none" w:sz="0" w:space="0" w:color="auto"/>
          </w:divBdr>
          <w:divsChild>
            <w:div w:id="1909998713">
              <w:marLeft w:val="0"/>
              <w:marRight w:val="0"/>
              <w:marTop w:val="0"/>
              <w:marBottom w:val="0"/>
              <w:divBdr>
                <w:top w:val="none" w:sz="0" w:space="0" w:color="auto"/>
                <w:left w:val="none" w:sz="0" w:space="0" w:color="auto"/>
                <w:bottom w:val="none" w:sz="0" w:space="0" w:color="auto"/>
                <w:right w:val="none" w:sz="0" w:space="0" w:color="auto"/>
              </w:divBdr>
              <w:divsChild>
                <w:div w:id="159632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880004">
      <w:bodyDiv w:val="1"/>
      <w:marLeft w:val="0"/>
      <w:marRight w:val="0"/>
      <w:marTop w:val="0"/>
      <w:marBottom w:val="0"/>
      <w:divBdr>
        <w:top w:val="none" w:sz="0" w:space="0" w:color="auto"/>
        <w:left w:val="none" w:sz="0" w:space="0" w:color="auto"/>
        <w:bottom w:val="none" w:sz="0" w:space="0" w:color="auto"/>
        <w:right w:val="none" w:sz="0" w:space="0" w:color="auto"/>
      </w:divBdr>
    </w:div>
    <w:div w:id="1409577819">
      <w:bodyDiv w:val="1"/>
      <w:marLeft w:val="0"/>
      <w:marRight w:val="0"/>
      <w:marTop w:val="0"/>
      <w:marBottom w:val="0"/>
      <w:divBdr>
        <w:top w:val="none" w:sz="0" w:space="0" w:color="auto"/>
        <w:left w:val="none" w:sz="0" w:space="0" w:color="auto"/>
        <w:bottom w:val="none" w:sz="0" w:space="0" w:color="auto"/>
        <w:right w:val="none" w:sz="0" w:space="0" w:color="auto"/>
      </w:divBdr>
      <w:divsChild>
        <w:div w:id="771970817">
          <w:marLeft w:val="0"/>
          <w:marRight w:val="0"/>
          <w:marTop w:val="0"/>
          <w:marBottom w:val="0"/>
          <w:divBdr>
            <w:top w:val="none" w:sz="0" w:space="0" w:color="auto"/>
            <w:left w:val="none" w:sz="0" w:space="0" w:color="auto"/>
            <w:bottom w:val="none" w:sz="0" w:space="0" w:color="auto"/>
            <w:right w:val="none" w:sz="0" w:space="0" w:color="auto"/>
          </w:divBdr>
          <w:divsChild>
            <w:div w:id="725564855">
              <w:marLeft w:val="0"/>
              <w:marRight w:val="0"/>
              <w:marTop w:val="0"/>
              <w:marBottom w:val="0"/>
              <w:divBdr>
                <w:top w:val="none" w:sz="0" w:space="0" w:color="auto"/>
                <w:left w:val="none" w:sz="0" w:space="0" w:color="auto"/>
                <w:bottom w:val="none" w:sz="0" w:space="0" w:color="auto"/>
                <w:right w:val="none" w:sz="0" w:space="0" w:color="auto"/>
              </w:divBdr>
              <w:divsChild>
                <w:div w:id="43667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479627">
      <w:bodyDiv w:val="1"/>
      <w:marLeft w:val="0"/>
      <w:marRight w:val="0"/>
      <w:marTop w:val="0"/>
      <w:marBottom w:val="0"/>
      <w:divBdr>
        <w:top w:val="none" w:sz="0" w:space="0" w:color="auto"/>
        <w:left w:val="none" w:sz="0" w:space="0" w:color="auto"/>
        <w:bottom w:val="none" w:sz="0" w:space="0" w:color="auto"/>
        <w:right w:val="none" w:sz="0" w:space="0" w:color="auto"/>
      </w:divBdr>
      <w:divsChild>
        <w:div w:id="1051463060">
          <w:marLeft w:val="0"/>
          <w:marRight w:val="0"/>
          <w:marTop w:val="0"/>
          <w:marBottom w:val="0"/>
          <w:divBdr>
            <w:top w:val="none" w:sz="0" w:space="0" w:color="auto"/>
            <w:left w:val="none" w:sz="0" w:space="0" w:color="auto"/>
            <w:bottom w:val="none" w:sz="0" w:space="0" w:color="auto"/>
            <w:right w:val="none" w:sz="0" w:space="0" w:color="auto"/>
          </w:divBdr>
          <w:divsChild>
            <w:div w:id="247161024">
              <w:marLeft w:val="0"/>
              <w:marRight w:val="0"/>
              <w:marTop w:val="0"/>
              <w:marBottom w:val="0"/>
              <w:divBdr>
                <w:top w:val="none" w:sz="0" w:space="0" w:color="auto"/>
                <w:left w:val="none" w:sz="0" w:space="0" w:color="auto"/>
                <w:bottom w:val="none" w:sz="0" w:space="0" w:color="auto"/>
                <w:right w:val="none" w:sz="0" w:space="0" w:color="auto"/>
              </w:divBdr>
              <w:divsChild>
                <w:div w:id="150092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15AF98-197F-C843-8F58-E763E694F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1459</Words>
  <Characters>7096</Characters>
  <Application>Microsoft Office Word</Application>
  <DocSecurity>0</DocSecurity>
  <Lines>337</Lines>
  <Paragraphs>275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Andres Sanz</dc:creator>
  <cp:lastModifiedBy>Anthony Morales</cp:lastModifiedBy>
  <cp:revision>2</cp:revision>
  <dcterms:created xsi:type="dcterms:W3CDTF">2026-04-22T16:26:00Z</dcterms:created>
  <dcterms:modified xsi:type="dcterms:W3CDTF">2026-04-22T16:26:00Z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2023-05-02T00:00:00Z</vt:filetime>
  </property>
  <property fmtid="{D5CDD505-2E9C-101B-9397-08002B2CF9AE}" pid="3" name="Creator">
    <vt:lpwstr>Microsoft Word</vt:lpwstr>
  </property>
  <property fmtid="{D5CDD505-2E9C-101B-9397-08002B2CF9AE}" pid="4" name="LastSaved">
    <vt:filetime>2023-12-05T00:00:00Z</vt:filetime>
  </property>
</Properties>
</file>